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7BA9" w14:textId="388C97AD" w:rsidR="00424C89" w:rsidRPr="00066F57" w:rsidRDefault="00424C89" w:rsidP="00954383">
      <w:pPr>
        <w:bidi/>
        <w:spacing w:after="0" w:line="240" w:lineRule="auto"/>
        <w:ind w:left="-567" w:right="-709"/>
        <w:rPr>
          <w:rFonts w:asciiTheme="majorBidi" w:hAnsiTheme="majorBidi" w:cstheme="majorBidi"/>
        </w:rPr>
      </w:pPr>
      <w:r w:rsidRPr="00066F57">
        <w:rPr>
          <w:rFonts w:asciiTheme="majorBidi" w:hAnsiTheme="majorBidi" w:cstheme="majorBidi"/>
        </w:rPr>
        <w:t xml:space="preserve">      </w:t>
      </w:r>
      <w:r w:rsidR="00D95407" w:rsidRPr="00066F57">
        <w:rPr>
          <w:rFonts w:asciiTheme="majorBidi" w:hAnsiTheme="majorBidi" w:cstheme="majorBidi"/>
        </w:rPr>
        <w:tab/>
      </w:r>
      <w:r w:rsidR="00D95407" w:rsidRPr="00066F57">
        <w:rPr>
          <w:rFonts w:asciiTheme="majorBidi" w:hAnsiTheme="majorBidi" w:cstheme="majorBidi"/>
        </w:rPr>
        <w:tab/>
      </w:r>
      <w:r w:rsidR="00D95407" w:rsidRPr="00066F57">
        <w:rPr>
          <w:rFonts w:asciiTheme="majorBidi" w:hAnsiTheme="majorBidi" w:cstheme="majorBidi"/>
        </w:rPr>
        <w:tab/>
      </w:r>
      <w:r w:rsidR="00D95407" w:rsidRPr="00066F57">
        <w:rPr>
          <w:rFonts w:asciiTheme="majorBidi" w:hAnsiTheme="majorBidi" w:cstheme="majorBidi"/>
        </w:rPr>
        <w:tab/>
      </w:r>
      <w:r w:rsidR="00D95407" w:rsidRPr="00066F57">
        <w:rPr>
          <w:rFonts w:asciiTheme="majorBidi" w:hAnsiTheme="majorBidi" w:cstheme="majorBidi"/>
        </w:rPr>
        <w:tab/>
      </w:r>
      <w:r w:rsidR="00D95407" w:rsidRPr="00066F57">
        <w:rPr>
          <w:rFonts w:asciiTheme="majorBidi" w:hAnsiTheme="majorBidi" w:cstheme="majorBidi"/>
        </w:rPr>
        <w:tab/>
      </w:r>
      <w:r w:rsidR="00D95407" w:rsidRPr="00066F57">
        <w:rPr>
          <w:rFonts w:asciiTheme="majorBidi" w:hAnsiTheme="majorBidi" w:cstheme="majorBidi"/>
        </w:rPr>
        <w:tab/>
      </w:r>
      <w:r w:rsidR="00D95407" w:rsidRPr="00066F57">
        <w:rPr>
          <w:rFonts w:asciiTheme="majorBidi" w:hAnsiTheme="majorBidi" w:cstheme="majorBidi"/>
        </w:rPr>
        <w:tab/>
      </w:r>
      <w:r w:rsidRPr="00066F57">
        <w:rPr>
          <w:rFonts w:asciiTheme="majorBidi" w:hAnsiTheme="majorBidi" w:cstheme="majorBidi"/>
        </w:rPr>
        <w:t xml:space="preserve">                                                                          </w:t>
      </w:r>
    </w:p>
    <w:p w14:paraId="69E70C59" w14:textId="44965428" w:rsidR="0088114F" w:rsidRPr="00066F57" w:rsidRDefault="00424C89" w:rsidP="00954383">
      <w:pPr>
        <w:bidi/>
        <w:spacing w:after="0"/>
        <w:ind w:left="-851"/>
        <w:rPr>
          <w:rFonts w:asciiTheme="majorBidi" w:hAnsiTheme="majorBidi" w:cstheme="majorBidi"/>
        </w:rPr>
      </w:pPr>
      <w:r w:rsidRPr="00066F57">
        <w:rPr>
          <w:rFonts w:asciiTheme="majorBidi" w:hAnsiTheme="majorBidi" w:cstheme="majorBidi"/>
        </w:rPr>
        <w:t xml:space="preserve">             </w:t>
      </w:r>
      <w:r w:rsidR="007364F6" w:rsidRPr="00066F57">
        <w:rPr>
          <w:rFonts w:asciiTheme="majorBidi" w:hAnsiTheme="majorBidi" w:cstheme="majorBidi"/>
        </w:rPr>
        <w:tab/>
      </w:r>
      <w:r w:rsidR="007364F6" w:rsidRPr="00066F57">
        <w:rPr>
          <w:rFonts w:asciiTheme="majorBidi" w:hAnsiTheme="majorBidi" w:cstheme="majorBidi"/>
        </w:rPr>
        <w:tab/>
        <w:t xml:space="preserve">    </w:t>
      </w:r>
      <w:r w:rsidRPr="00066F57">
        <w:rPr>
          <w:rFonts w:asciiTheme="majorBidi" w:hAnsiTheme="majorBidi" w:cstheme="majorBidi"/>
        </w:rPr>
        <w:t xml:space="preserve">     </w:t>
      </w:r>
    </w:p>
    <w:p w14:paraId="31E82B8B" w14:textId="32DB42D9" w:rsidR="007364F6" w:rsidRPr="00066F57" w:rsidRDefault="007364F6" w:rsidP="00954383">
      <w:pPr>
        <w:bidi/>
        <w:spacing w:after="0"/>
        <w:ind w:left="-851"/>
        <w:rPr>
          <w:rFonts w:asciiTheme="majorBidi" w:hAnsiTheme="majorBidi" w:cstheme="majorBidi"/>
        </w:rPr>
      </w:pPr>
    </w:p>
    <w:p w14:paraId="26B5874A" w14:textId="33C24E37" w:rsidR="0046381F" w:rsidRPr="00BB39FD" w:rsidRDefault="00D84555" w:rsidP="00954383">
      <w:pPr>
        <w:bidi/>
        <w:jc w:val="center"/>
        <w:rPr>
          <w:rFonts w:asciiTheme="majorBidi" w:eastAsia="SimSun" w:hAnsiTheme="majorBidi" w:cstheme="majorBidi"/>
          <w:b/>
          <w:bCs/>
          <w:kern w:val="3"/>
          <w:lang w:eastAsia="zh-CN" w:bidi="hi-IN"/>
          <w14:ligatures w14:val="standardContextual"/>
        </w:rPr>
      </w:pPr>
      <w:r w:rsidRPr="00BB39FD">
        <w:rPr>
          <w:rFonts w:asciiTheme="majorBidi" w:hAnsiTheme="majorBidi" w:cstheme="majorBidi" w:hint="cs"/>
          <w:b/>
          <w:bCs/>
          <w:rtl/>
        </w:rPr>
        <w:t>أن سي أ</w:t>
      </w:r>
      <w:r w:rsidR="00114777" w:rsidRPr="00BB39FD">
        <w:rPr>
          <w:rFonts w:asciiTheme="majorBidi" w:hAnsiTheme="majorBidi" w:cstheme="majorBidi" w:hint="cs"/>
          <w:b/>
          <w:bCs/>
          <w:rtl/>
        </w:rPr>
        <w:t xml:space="preserve"> رويبة</w:t>
      </w:r>
    </w:p>
    <w:p w14:paraId="1D13E013" w14:textId="03743AFD" w:rsidR="0046381F" w:rsidRPr="00066F57" w:rsidRDefault="0046381F" w:rsidP="00954383">
      <w:pPr>
        <w:widowControl w:val="0"/>
        <w:suppressAutoHyphens/>
        <w:autoSpaceDN w:val="0"/>
        <w:bidi/>
        <w:spacing w:after="0" w:line="240" w:lineRule="auto"/>
        <w:jc w:val="center"/>
        <w:textAlignment w:val="baseline"/>
        <w:rPr>
          <w:rFonts w:asciiTheme="majorBidi" w:eastAsia="SimSun" w:hAnsiTheme="majorBidi" w:cstheme="majorBidi"/>
          <w:b/>
          <w:bCs/>
          <w:kern w:val="3"/>
          <w:lang w:eastAsia="zh-CN" w:bidi="hi-IN"/>
          <w14:ligatures w14:val="standardContextual"/>
        </w:rPr>
      </w:pPr>
      <w:r w:rsidRPr="00066F57">
        <w:rPr>
          <w:rFonts w:asciiTheme="majorBidi" w:eastAsia="SimSun" w:hAnsiTheme="majorBidi" w:cstheme="majorBidi"/>
          <w:b/>
          <w:bCs/>
          <w:kern w:val="3"/>
          <w:rtl/>
          <w:lang w:eastAsia="zh-CN" w:bidi="hi-IN"/>
          <w14:ligatures w14:val="standardContextual"/>
        </w:rPr>
        <w:t xml:space="preserve">شركة </w:t>
      </w:r>
      <w:r w:rsidR="00163B3E">
        <w:rPr>
          <w:rFonts w:asciiTheme="majorBidi" w:eastAsia="SimSun" w:hAnsiTheme="majorBidi" w:cstheme="majorBidi" w:hint="cs"/>
          <w:b/>
          <w:bCs/>
          <w:kern w:val="3"/>
          <w:rtl/>
          <w:lang w:eastAsia="zh-CN" w:bidi="ar-DZ"/>
          <w14:ligatures w14:val="standardContextual"/>
        </w:rPr>
        <w:t>ذات أسهم</w:t>
      </w:r>
      <w:r w:rsidRPr="00066F57">
        <w:rPr>
          <w:rFonts w:asciiTheme="majorBidi" w:eastAsia="SimSun" w:hAnsiTheme="majorBidi" w:cstheme="majorBidi"/>
          <w:b/>
          <w:bCs/>
          <w:kern w:val="3"/>
          <w:rtl/>
          <w:lang w:eastAsia="zh-CN" w:bidi="hi-IN"/>
          <w14:ligatures w14:val="standardContextual"/>
        </w:rPr>
        <w:t xml:space="preserve"> خاضعة للقانون الجزائري</w:t>
      </w:r>
    </w:p>
    <w:p w14:paraId="1E88099A" w14:textId="77777777" w:rsidR="0046381F" w:rsidRPr="00066F57" w:rsidRDefault="0046381F" w:rsidP="00954383">
      <w:pPr>
        <w:widowControl w:val="0"/>
        <w:suppressAutoHyphens/>
        <w:autoSpaceDN w:val="0"/>
        <w:bidi/>
        <w:spacing w:after="0" w:line="240" w:lineRule="auto"/>
        <w:jc w:val="center"/>
        <w:textAlignment w:val="baseline"/>
        <w:rPr>
          <w:rFonts w:asciiTheme="majorBidi" w:eastAsia="SimSun" w:hAnsiTheme="majorBidi" w:cstheme="majorBidi"/>
          <w:b/>
          <w:bCs/>
          <w:kern w:val="3"/>
          <w:lang w:eastAsia="zh-CN" w:bidi="hi-IN"/>
          <w14:ligatures w14:val="standardContextual"/>
        </w:rPr>
      </w:pPr>
      <w:r w:rsidRPr="00066F57">
        <w:rPr>
          <w:rFonts w:asciiTheme="majorBidi" w:eastAsia="SimSun" w:hAnsiTheme="majorBidi" w:cstheme="majorBidi"/>
          <w:b/>
          <w:bCs/>
          <w:kern w:val="3"/>
          <w:rtl/>
          <w:lang w:eastAsia="zh-CN" w:bidi="hi-IN"/>
          <w14:ligatures w14:val="standardContextual"/>
        </w:rPr>
        <w:t>برأس مال قدره 2.750.355.900 دينار جزائري</w:t>
      </w:r>
    </w:p>
    <w:p w14:paraId="63E52479" w14:textId="77777777" w:rsidR="0046381F" w:rsidRPr="00163B3E" w:rsidRDefault="0046381F" w:rsidP="00954383">
      <w:pPr>
        <w:widowControl w:val="0"/>
        <w:suppressAutoHyphens/>
        <w:autoSpaceDN w:val="0"/>
        <w:bidi/>
        <w:spacing w:after="0" w:line="240" w:lineRule="auto"/>
        <w:jc w:val="center"/>
        <w:textAlignment w:val="baseline"/>
        <w:rPr>
          <w:rFonts w:asciiTheme="majorBidi" w:eastAsia="SimSun" w:hAnsiTheme="majorBidi" w:cstheme="majorBidi"/>
          <w:bCs/>
          <w:kern w:val="3"/>
          <w:lang w:eastAsia="zh-CN" w:bidi="hi-IN"/>
          <w14:ligatures w14:val="standardContextual"/>
        </w:rPr>
      </w:pPr>
      <w:r w:rsidRPr="00163B3E">
        <w:rPr>
          <w:rFonts w:ascii="Noto Naskh Arabic" w:hAnsi="Noto Naskh Arabic" w:cs="Noto Naskh Arabic"/>
          <w:bCs/>
          <w:rtl/>
        </w:rPr>
        <w:t>المقر الاجتماعي: الطريق الوطني رقم 5، الرويبة، ولاية الجزائر، الجزائر</w:t>
      </w:r>
    </w:p>
    <w:p w14:paraId="68B51364" w14:textId="34BC7DF0" w:rsidR="0046381F" w:rsidRPr="00066F57" w:rsidRDefault="0046381F" w:rsidP="00954383">
      <w:pPr>
        <w:widowControl w:val="0"/>
        <w:suppressAutoHyphens/>
        <w:autoSpaceDN w:val="0"/>
        <w:bidi/>
        <w:spacing w:after="0" w:line="240" w:lineRule="auto"/>
        <w:jc w:val="center"/>
        <w:textAlignment w:val="baseline"/>
        <w:rPr>
          <w:rFonts w:asciiTheme="majorBidi" w:eastAsia="SimSun" w:hAnsiTheme="majorBidi" w:cstheme="majorBidi"/>
          <w:b/>
          <w:bCs/>
          <w:kern w:val="3"/>
          <w:lang w:eastAsia="zh-CN" w:bidi="ar-DZ"/>
          <w14:ligatures w14:val="standardContextual"/>
        </w:rPr>
      </w:pPr>
      <w:r w:rsidRPr="00066F57">
        <w:rPr>
          <w:rFonts w:asciiTheme="majorBidi" w:eastAsia="SimSun" w:hAnsiTheme="majorBidi" w:cstheme="majorBidi"/>
          <w:b/>
          <w:bCs/>
          <w:kern w:val="3"/>
          <w:rtl/>
          <w:lang w:eastAsia="zh-CN" w:bidi="hi-IN"/>
          <w14:ligatures w14:val="standardContextual"/>
        </w:rPr>
        <w:t xml:space="preserve">المقيدة لدى المركز الوطني للسجل التجاري تحت رقم </w:t>
      </w:r>
      <w:r w:rsidR="00163B3E">
        <w:rPr>
          <w:rFonts w:asciiTheme="majorBidi" w:eastAsia="SimSun" w:hAnsiTheme="majorBidi" w:cstheme="majorBidi" w:hint="cs"/>
          <w:b/>
          <w:bCs/>
          <w:kern w:val="3"/>
          <w:rtl/>
          <w:lang w:eastAsia="zh-CN" w:bidi="ar-DZ"/>
          <w14:ligatures w14:val="standardContextual"/>
        </w:rPr>
        <w:t xml:space="preserve">99 ب </w:t>
      </w:r>
      <w:r w:rsidR="00C8073D">
        <w:rPr>
          <w:rFonts w:asciiTheme="majorBidi" w:eastAsia="SimSun" w:hAnsiTheme="majorBidi" w:cstheme="majorBidi" w:hint="cs"/>
          <w:b/>
          <w:bCs/>
          <w:kern w:val="3"/>
          <w:rtl/>
          <w:lang w:eastAsia="zh-CN" w:bidi="ar-DZ"/>
          <w14:ligatures w14:val="standardContextual"/>
        </w:rPr>
        <w:t>0008627</w:t>
      </w:r>
    </w:p>
    <w:p w14:paraId="05B5D094" w14:textId="77777777" w:rsidR="0046381F" w:rsidRPr="00066F57" w:rsidRDefault="0046381F" w:rsidP="00954383">
      <w:pPr>
        <w:widowControl w:val="0"/>
        <w:suppressAutoHyphens/>
        <w:autoSpaceDN w:val="0"/>
        <w:bidi/>
        <w:spacing w:after="0" w:line="240" w:lineRule="auto"/>
        <w:jc w:val="center"/>
        <w:textAlignment w:val="baseline"/>
        <w:rPr>
          <w:rFonts w:asciiTheme="majorBidi" w:eastAsia="SimSun" w:hAnsiTheme="majorBidi" w:cstheme="majorBidi"/>
          <w:b/>
          <w:bCs/>
          <w:kern w:val="3"/>
          <w:lang w:eastAsia="zh-CN" w:bidi="hi-IN"/>
          <w14:ligatures w14:val="standardContextual"/>
        </w:rPr>
      </w:pPr>
      <w:r>
        <w:rPr>
          <w:rFonts w:ascii="Noto Naskh Arabic" w:hAnsi="Noto Naskh Arabic" w:cs="Noto Naskh Arabic"/>
          <w:b/>
          <w:rtl/>
        </w:rPr>
        <w:t>(«</w:t>
      </w:r>
      <w:r w:rsidRPr="00163B3E">
        <w:rPr>
          <w:rFonts w:ascii="Noto Naskh Arabic" w:hAnsi="Noto Naskh Arabic" w:cs="Noto Naskh Arabic"/>
          <w:bCs/>
          <w:rtl/>
        </w:rPr>
        <w:t>الشركة</w:t>
      </w:r>
      <w:r>
        <w:rPr>
          <w:rFonts w:ascii="Noto Naskh Arabic" w:hAnsi="Noto Naskh Arabic" w:cs="Noto Naskh Arabic"/>
          <w:b/>
          <w:rtl/>
        </w:rPr>
        <w:t>»)</w:t>
      </w:r>
    </w:p>
    <w:p w14:paraId="2B0F6ACD" w14:textId="77777777" w:rsidR="0046381F" w:rsidRPr="00066F57" w:rsidRDefault="0046381F" w:rsidP="00954383">
      <w:pPr>
        <w:widowControl w:val="0"/>
        <w:suppressAutoHyphens/>
        <w:autoSpaceDN w:val="0"/>
        <w:bidi/>
        <w:spacing w:after="0" w:line="240" w:lineRule="auto"/>
        <w:jc w:val="center"/>
        <w:textAlignment w:val="baseline"/>
        <w:rPr>
          <w:rFonts w:asciiTheme="majorBidi" w:eastAsia="SimSun" w:hAnsiTheme="majorBidi" w:cstheme="majorBidi"/>
          <w:b/>
          <w:bCs/>
          <w:color w:val="333333"/>
          <w:kern w:val="3"/>
          <w:lang w:eastAsia="zh-CN" w:bidi="hi-IN"/>
          <w14:ligatures w14:val="standardContextual"/>
        </w:rPr>
      </w:pPr>
    </w:p>
    <w:p w14:paraId="0980F452" w14:textId="77777777" w:rsidR="0046381F" w:rsidRPr="00066F57" w:rsidRDefault="0046381F" w:rsidP="00954383">
      <w:pPr>
        <w:suppressAutoHyphens/>
        <w:bidi/>
        <w:spacing w:after="0" w:line="240" w:lineRule="auto"/>
        <w:jc w:val="center"/>
        <w:textAlignment w:val="baseline"/>
        <w:rPr>
          <w:rFonts w:asciiTheme="majorBidi" w:eastAsia="Calibri" w:hAnsiTheme="majorBidi" w:cstheme="majorBidi"/>
          <w:b/>
          <w:kern w:val="1"/>
          <w:lang w:eastAsia="ar-SA"/>
          <w14:ligatures w14:val="standardContextual"/>
        </w:rPr>
      </w:pPr>
    </w:p>
    <w:p w14:paraId="3329A9F5" w14:textId="77777777" w:rsidR="0046381F" w:rsidRPr="00C8073D" w:rsidRDefault="0046381F" w:rsidP="00954383">
      <w:pPr>
        <w:widowControl w:val="0"/>
        <w:tabs>
          <w:tab w:val="left" w:pos="432"/>
          <w:tab w:val="left" w:pos="720"/>
          <w:tab w:val="left" w:pos="4896"/>
          <w:tab w:val="left" w:pos="7776"/>
        </w:tabs>
        <w:suppressAutoHyphens/>
        <w:autoSpaceDN w:val="0"/>
        <w:bidi/>
        <w:spacing w:after="0" w:line="240" w:lineRule="auto"/>
        <w:jc w:val="center"/>
        <w:textAlignment w:val="baseline"/>
        <w:rPr>
          <w:rFonts w:asciiTheme="majorBidi" w:eastAsia="SimSun" w:hAnsiTheme="majorBidi" w:cstheme="majorBidi"/>
          <w:bCs/>
          <w:color w:val="000000"/>
          <w:kern w:val="3"/>
          <w:u w:val="double"/>
          <w:lang w:eastAsia="zh-CN" w:bidi="hi-IN"/>
          <w14:ligatures w14:val="standardContextual"/>
        </w:rPr>
      </w:pPr>
      <w:r w:rsidRPr="00C8073D">
        <w:rPr>
          <w:rFonts w:asciiTheme="majorBidi" w:eastAsia="SimSun" w:hAnsiTheme="majorBidi" w:cstheme="majorBidi"/>
          <w:bCs/>
          <w:color w:val="000000"/>
          <w:kern w:val="3"/>
          <w:u w:val="double"/>
          <w:rtl/>
          <w:lang w:eastAsia="zh-CN" w:bidi="hi-IN"/>
          <w14:ligatures w14:val="standardContextual"/>
        </w:rPr>
        <w:t>الجمعية العامة غير العادية</w:t>
      </w:r>
    </w:p>
    <w:p w14:paraId="6069F05F" w14:textId="77777777" w:rsidR="0046381F" w:rsidRPr="00C8073D" w:rsidRDefault="0046381F" w:rsidP="00954383">
      <w:pPr>
        <w:widowControl w:val="0"/>
        <w:tabs>
          <w:tab w:val="left" w:pos="432"/>
          <w:tab w:val="left" w:pos="720"/>
          <w:tab w:val="left" w:pos="4896"/>
          <w:tab w:val="left" w:pos="7776"/>
        </w:tabs>
        <w:suppressAutoHyphens/>
        <w:autoSpaceDN w:val="0"/>
        <w:bidi/>
        <w:spacing w:after="0" w:line="240" w:lineRule="auto"/>
        <w:jc w:val="center"/>
        <w:textAlignment w:val="baseline"/>
        <w:rPr>
          <w:rFonts w:asciiTheme="majorBidi" w:eastAsia="SimSun" w:hAnsiTheme="majorBidi" w:cstheme="majorBidi"/>
          <w:bCs/>
          <w:color w:val="000000"/>
          <w:kern w:val="3"/>
          <w:u w:val="double"/>
          <w:lang w:eastAsia="zh-CN" w:bidi="hi-IN"/>
          <w14:ligatures w14:val="standardContextual"/>
        </w:rPr>
      </w:pPr>
    </w:p>
    <w:p w14:paraId="5B375A94" w14:textId="5FD3C416" w:rsidR="0046381F" w:rsidRPr="00C8073D" w:rsidRDefault="0046381F" w:rsidP="00954383">
      <w:pPr>
        <w:suppressAutoHyphens/>
        <w:bidi/>
        <w:spacing w:after="0" w:line="240" w:lineRule="auto"/>
        <w:jc w:val="center"/>
        <w:textAlignment w:val="baseline"/>
        <w:rPr>
          <w:rFonts w:asciiTheme="majorBidi" w:eastAsia="Calibri" w:hAnsiTheme="majorBidi" w:cstheme="majorBidi"/>
          <w:bCs/>
          <w:kern w:val="1"/>
          <w:lang w:eastAsia="ar-SA"/>
          <w14:ligatures w14:val="standardContextual"/>
        </w:rPr>
      </w:pPr>
      <w:r w:rsidRPr="00C8073D">
        <w:rPr>
          <w:rFonts w:asciiTheme="majorBidi" w:eastAsia="Calibri" w:hAnsiTheme="majorBidi" w:cstheme="majorBidi"/>
          <w:bCs/>
          <w:color w:val="000000"/>
          <w:kern w:val="1"/>
          <w:u w:val="double"/>
          <w:rtl/>
          <w:lang w:eastAsia="ar-SA"/>
          <w14:ligatures w14:val="standardContextual"/>
        </w:rPr>
        <w:t>المنعقدة بتاريخ 29/09/2026</w:t>
      </w:r>
    </w:p>
    <w:p w14:paraId="759AD972" w14:textId="77777777" w:rsidR="0046381F" w:rsidRPr="00066F57" w:rsidRDefault="0046381F" w:rsidP="00954383">
      <w:pPr>
        <w:widowControl w:val="0"/>
        <w:tabs>
          <w:tab w:val="left" w:pos="432"/>
          <w:tab w:val="left" w:pos="720"/>
          <w:tab w:val="left" w:pos="4896"/>
          <w:tab w:val="left" w:pos="7776"/>
        </w:tabs>
        <w:suppressAutoHyphens/>
        <w:autoSpaceDN w:val="0"/>
        <w:bidi/>
        <w:spacing w:after="0" w:line="240" w:lineRule="auto"/>
        <w:jc w:val="center"/>
        <w:textAlignment w:val="baseline"/>
        <w:rPr>
          <w:rFonts w:asciiTheme="majorBidi" w:eastAsia="SimSun" w:hAnsiTheme="majorBidi" w:cstheme="majorBidi"/>
          <w:b/>
          <w:color w:val="000000"/>
          <w:kern w:val="3"/>
          <w:u w:val="double"/>
          <w:lang w:eastAsia="zh-CN" w:bidi="hi-IN"/>
          <w14:ligatures w14:val="standardContextual"/>
        </w:rPr>
      </w:pPr>
    </w:p>
    <w:p w14:paraId="21BB4CE8" w14:textId="77777777" w:rsidR="006D7B09" w:rsidRPr="00066F57" w:rsidRDefault="006D7B09" w:rsidP="00954383">
      <w:pPr>
        <w:tabs>
          <w:tab w:val="left" w:pos="432"/>
          <w:tab w:val="left" w:pos="720"/>
          <w:tab w:val="left" w:pos="4896"/>
          <w:tab w:val="left" w:pos="7776"/>
        </w:tabs>
        <w:bidi/>
        <w:jc w:val="center"/>
        <w:rPr>
          <w:rFonts w:asciiTheme="majorBidi" w:hAnsiTheme="majorBidi" w:cstheme="majorBidi"/>
          <w:b/>
          <w:color w:val="000000"/>
          <w:u w:val="double"/>
        </w:rPr>
      </w:pPr>
    </w:p>
    <w:p w14:paraId="096A9E60" w14:textId="21C8719D" w:rsidR="003C14EF" w:rsidRPr="00C8073D" w:rsidRDefault="00A132D4" w:rsidP="00954383">
      <w:pPr>
        <w:tabs>
          <w:tab w:val="left" w:pos="432"/>
          <w:tab w:val="left" w:pos="720"/>
          <w:tab w:val="left" w:pos="4896"/>
          <w:tab w:val="left" w:pos="7776"/>
        </w:tabs>
        <w:bidi/>
        <w:jc w:val="center"/>
        <w:rPr>
          <w:rFonts w:asciiTheme="majorBidi" w:hAnsiTheme="majorBidi" w:cstheme="majorBidi"/>
          <w:bCs/>
          <w:color w:val="000000"/>
          <w:u w:val="double"/>
        </w:rPr>
      </w:pPr>
      <w:r w:rsidRPr="00C8073D">
        <w:rPr>
          <w:rFonts w:asciiTheme="majorBidi" w:hAnsiTheme="majorBidi" w:cstheme="majorBidi"/>
          <w:bCs/>
          <w:color w:val="000000"/>
          <w:u w:val="double"/>
          <w:rtl/>
        </w:rPr>
        <w:t>التنازل عن ممارسة حق الأفضلية في الاكتتاب لفائدة شخص مسمى</w:t>
      </w:r>
    </w:p>
    <w:p w14:paraId="7424764C" w14:textId="7EEA9A77" w:rsidR="003C14EF" w:rsidRPr="00066F57" w:rsidRDefault="003C14EF" w:rsidP="00954383">
      <w:pPr>
        <w:tabs>
          <w:tab w:val="left" w:pos="432"/>
          <w:tab w:val="left" w:pos="720"/>
          <w:tab w:val="left" w:pos="4896"/>
          <w:tab w:val="left" w:pos="7776"/>
        </w:tabs>
        <w:bidi/>
        <w:jc w:val="center"/>
        <w:rPr>
          <w:rFonts w:asciiTheme="majorBidi" w:hAnsiTheme="majorBidi" w:cstheme="majorBidi"/>
          <w:bCs/>
          <w:color w:val="000000"/>
        </w:rPr>
      </w:pPr>
      <w:r w:rsidRPr="00066F57">
        <w:rPr>
          <w:rFonts w:asciiTheme="majorBidi" w:hAnsiTheme="majorBidi" w:cstheme="majorBidi"/>
          <w:bCs/>
          <w:color w:val="000000"/>
          <w:rtl/>
        </w:rPr>
        <w:t>المادة 694 من القانون التجاري</w:t>
      </w:r>
    </w:p>
    <w:p w14:paraId="7F07C38D" w14:textId="67E5F101" w:rsidR="006359BD" w:rsidRPr="00066F57" w:rsidRDefault="006359BD" w:rsidP="00954383">
      <w:pPr>
        <w:bidi/>
        <w:spacing w:after="0"/>
        <w:rPr>
          <w:rFonts w:asciiTheme="majorBidi" w:hAnsiTheme="majorBidi" w:cstheme="majorBidi"/>
        </w:rPr>
      </w:pPr>
    </w:p>
    <w:p w14:paraId="0989DEF8" w14:textId="42826656" w:rsidR="00E92E40" w:rsidRPr="00C8073D" w:rsidRDefault="00E92E40" w:rsidP="00954383">
      <w:pPr>
        <w:bidi/>
        <w:jc w:val="both"/>
        <w:rPr>
          <w:rFonts w:asciiTheme="majorBidi" w:hAnsiTheme="majorBidi" w:cstheme="majorBidi"/>
          <w:bCs/>
        </w:rPr>
      </w:pPr>
      <w:r w:rsidRPr="00C8073D">
        <w:rPr>
          <w:rFonts w:ascii="Noto Naskh Arabic" w:hAnsi="Noto Naskh Arabic" w:cs="Noto Naskh Arabic"/>
          <w:bCs/>
          <w:rtl/>
        </w:rPr>
        <w:t xml:space="preserve">طبيعة </w:t>
      </w:r>
      <w:r w:rsidR="009F02BF">
        <w:rPr>
          <w:rFonts w:ascii="Noto Naskh Arabic" w:hAnsi="Noto Naskh Arabic" w:cs="Arial" w:hint="cs"/>
          <w:bCs/>
          <w:rtl/>
        </w:rPr>
        <w:t>رفع</w:t>
      </w:r>
      <w:r w:rsidRPr="00C8073D">
        <w:rPr>
          <w:rFonts w:ascii="Noto Naskh Arabic" w:hAnsi="Noto Naskh Arabic" w:cs="Noto Naskh Arabic"/>
          <w:bCs/>
          <w:rtl/>
        </w:rPr>
        <w:t xml:space="preserve"> رأس المال:</w:t>
      </w:r>
    </w:p>
    <w:p w14:paraId="4CA61907" w14:textId="77777777" w:rsidR="00E92E40" w:rsidRPr="00066F57" w:rsidRDefault="00E92E40" w:rsidP="00954383">
      <w:pPr>
        <w:bidi/>
        <w:jc w:val="both"/>
        <w:rPr>
          <w:rFonts w:asciiTheme="majorBidi" w:hAnsiTheme="majorBidi" w:cstheme="majorBidi"/>
          <w:lang w:val="fr-CA"/>
        </w:rPr>
      </w:pPr>
      <w:r w:rsidRPr="00066F57">
        <w:rPr>
          <w:rFonts w:asciiTheme="majorBidi" w:hAnsiTheme="majorBidi" w:cstheme="majorBidi"/>
          <w:rtl/>
        </w:rPr>
        <w:t>زيادة رأس المال نقدا بمبلغ 3.500.000.000 دج عن طريق إصدار 35.000.000 سهم جديد، بقيمة اسمية قدرها 100 دج لكل سهم.</w:t>
      </w:r>
    </w:p>
    <w:p w14:paraId="26759B4B" w14:textId="3D3085CD" w:rsidR="006359BD" w:rsidRPr="00066F57" w:rsidRDefault="006359BD" w:rsidP="00954383">
      <w:pPr>
        <w:bidi/>
        <w:spacing w:after="0"/>
        <w:jc w:val="both"/>
        <w:rPr>
          <w:rFonts w:asciiTheme="majorBidi" w:hAnsiTheme="majorBidi" w:cstheme="majorBidi"/>
          <w:lang w:val="fr-CA"/>
        </w:rPr>
      </w:pPr>
    </w:p>
    <w:p w14:paraId="68920942" w14:textId="2DB374DC" w:rsidR="00093DDC" w:rsidRPr="00954383" w:rsidRDefault="00E50DA5" w:rsidP="00954383">
      <w:pPr>
        <w:bidi/>
        <w:jc w:val="both"/>
        <w:rPr>
          <w:rFonts w:asciiTheme="majorBidi" w:hAnsiTheme="majorBidi" w:cstheme="majorBidi"/>
          <w:bCs/>
          <w:lang w:val="fr-CA"/>
        </w:rPr>
      </w:pPr>
      <w:r w:rsidRPr="004F25B8">
        <w:rPr>
          <w:rFonts w:ascii="Noto Naskh Arabic" w:hAnsi="Noto Naskh Arabic" w:cs="Noto Naskh Arabic"/>
          <w:bCs/>
          <w:rtl/>
        </w:rPr>
        <w:t>صاحب التنازل، الحائز على أسهم قائمة في الشركة:</w:t>
      </w:r>
    </w:p>
    <w:tbl>
      <w:tblPr>
        <w:tblStyle w:val="Grilledutableau"/>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gridCol w:w="425"/>
      </w:tblGrid>
      <w:tr w:rsidR="00E6750F" w:rsidRPr="00066F57" w14:paraId="5C7115A4" w14:textId="77777777" w:rsidTr="00E6750F">
        <w:tc>
          <w:tcPr>
            <w:tcW w:w="9351" w:type="dxa"/>
            <w:tcBorders>
              <w:left w:val="single" w:sz="4" w:space="0" w:color="auto"/>
              <w:right w:val="single" w:sz="4" w:space="0" w:color="auto"/>
            </w:tcBorders>
          </w:tcPr>
          <w:p w14:paraId="058F549D" w14:textId="77777777" w:rsidR="00E6750F" w:rsidRPr="00E6750F" w:rsidRDefault="00E6750F" w:rsidP="00954383">
            <w:pPr>
              <w:bidi/>
              <w:rPr>
                <w:rFonts w:asciiTheme="majorBidi" w:hAnsiTheme="majorBidi" w:cstheme="majorBidi"/>
                <w:lang w:val="fr-CA"/>
              </w:rPr>
            </w:pPr>
            <w:r w:rsidRPr="00E6750F">
              <w:rPr>
                <w:rFonts w:asciiTheme="majorBidi" w:hAnsiTheme="majorBidi" w:cs="Times New Roman"/>
                <w:rtl/>
                <w:lang w:val="fr-CA"/>
              </w:rPr>
              <w:t>الشخص المعنوي</w:t>
            </w:r>
            <w:r w:rsidRPr="00E6750F">
              <w:rPr>
                <w:rFonts w:asciiTheme="majorBidi" w:hAnsiTheme="majorBidi" w:cstheme="majorBidi"/>
                <w:lang w:val="fr-CA"/>
              </w:rPr>
              <w:t>:</w:t>
            </w:r>
          </w:p>
          <w:p w14:paraId="66ADB704" w14:textId="77777777" w:rsidR="00E6750F" w:rsidRPr="00E6750F" w:rsidRDefault="00E6750F" w:rsidP="00954383">
            <w:pPr>
              <w:bidi/>
              <w:rPr>
                <w:rFonts w:asciiTheme="majorBidi" w:hAnsiTheme="majorBidi" w:cstheme="majorBidi"/>
                <w:lang w:val="fr-CA"/>
              </w:rPr>
            </w:pPr>
          </w:p>
          <w:p w14:paraId="31530632" w14:textId="77777777" w:rsidR="00E6750F" w:rsidRPr="00E6750F" w:rsidRDefault="00E6750F" w:rsidP="00954383">
            <w:pPr>
              <w:bidi/>
              <w:rPr>
                <w:rFonts w:asciiTheme="majorBidi" w:hAnsiTheme="majorBidi" w:cstheme="majorBidi"/>
                <w:lang w:val="fr-CA"/>
              </w:rPr>
            </w:pPr>
            <w:r w:rsidRPr="00E6750F">
              <w:rPr>
                <w:rFonts w:asciiTheme="majorBidi" w:hAnsiTheme="majorBidi" w:cs="Times New Roman"/>
                <w:rtl/>
                <w:lang w:val="fr-CA"/>
              </w:rPr>
              <w:t>التسمية</w:t>
            </w:r>
            <w:r w:rsidRPr="00E6750F">
              <w:rPr>
                <w:rFonts w:asciiTheme="majorBidi" w:hAnsiTheme="majorBidi" w:cstheme="majorBidi"/>
                <w:lang w:val="fr-CA"/>
              </w:rPr>
              <w:t>:</w:t>
            </w:r>
          </w:p>
          <w:p w14:paraId="59217BA9" w14:textId="77777777" w:rsidR="00E6750F" w:rsidRPr="00E6750F" w:rsidRDefault="00E6750F" w:rsidP="00954383">
            <w:pPr>
              <w:bidi/>
              <w:rPr>
                <w:rFonts w:asciiTheme="majorBidi" w:hAnsiTheme="majorBidi" w:cstheme="majorBidi"/>
                <w:lang w:val="fr-CA"/>
              </w:rPr>
            </w:pPr>
          </w:p>
          <w:p w14:paraId="7491F7E1" w14:textId="77777777" w:rsidR="00E6750F" w:rsidRPr="00E6750F" w:rsidRDefault="00E6750F" w:rsidP="00954383">
            <w:pPr>
              <w:bidi/>
              <w:rPr>
                <w:rFonts w:asciiTheme="majorBidi" w:hAnsiTheme="majorBidi" w:cstheme="majorBidi"/>
                <w:lang w:val="fr-CA"/>
              </w:rPr>
            </w:pPr>
            <w:r w:rsidRPr="00E6750F">
              <w:rPr>
                <w:rFonts w:asciiTheme="majorBidi" w:hAnsiTheme="majorBidi" w:cs="Times New Roman"/>
                <w:rtl/>
                <w:lang w:val="fr-CA"/>
              </w:rPr>
              <w:t>الشكل القانوني</w:t>
            </w:r>
            <w:r w:rsidRPr="00E6750F">
              <w:rPr>
                <w:rFonts w:asciiTheme="majorBidi" w:hAnsiTheme="majorBidi" w:cstheme="majorBidi"/>
                <w:lang w:val="fr-CA"/>
              </w:rPr>
              <w:t>:</w:t>
            </w:r>
          </w:p>
          <w:p w14:paraId="1EDF6BC0" w14:textId="77777777" w:rsidR="00E6750F" w:rsidRPr="00E6750F" w:rsidRDefault="00E6750F" w:rsidP="00954383">
            <w:pPr>
              <w:bidi/>
              <w:rPr>
                <w:rFonts w:asciiTheme="majorBidi" w:hAnsiTheme="majorBidi" w:cstheme="majorBidi"/>
                <w:lang w:val="fr-CA"/>
              </w:rPr>
            </w:pPr>
          </w:p>
          <w:p w14:paraId="7C3565B6" w14:textId="77777777" w:rsidR="00E6750F" w:rsidRPr="00E6750F" w:rsidRDefault="00E6750F" w:rsidP="00954383">
            <w:pPr>
              <w:bidi/>
              <w:rPr>
                <w:rFonts w:asciiTheme="majorBidi" w:hAnsiTheme="majorBidi" w:cstheme="majorBidi"/>
                <w:lang w:val="fr-CA"/>
              </w:rPr>
            </w:pPr>
            <w:r w:rsidRPr="00E6750F">
              <w:rPr>
                <w:rFonts w:asciiTheme="majorBidi" w:hAnsiTheme="majorBidi" w:cs="Times New Roman"/>
                <w:rtl/>
                <w:lang w:val="fr-CA"/>
              </w:rPr>
              <w:t>رأس المال</w:t>
            </w:r>
            <w:r w:rsidRPr="00E6750F">
              <w:rPr>
                <w:rFonts w:asciiTheme="majorBidi" w:hAnsiTheme="majorBidi" w:cstheme="majorBidi"/>
                <w:lang w:val="fr-CA"/>
              </w:rPr>
              <w:t>:</w:t>
            </w:r>
          </w:p>
          <w:p w14:paraId="278BE377" w14:textId="77777777" w:rsidR="00E6750F" w:rsidRPr="00E6750F" w:rsidRDefault="00E6750F" w:rsidP="00954383">
            <w:pPr>
              <w:bidi/>
              <w:rPr>
                <w:rFonts w:asciiTheme="majorBidi" w:hAnsiTheme="majorBidi" w:cstheme="majorBidi"/>
                <w:lang w:val="fr-CA"/>
              </w:rPr>
            </w:pPr>
          </w:p>
          <w:p w14:paraId="3CA218E2" w14:textId="77777777" w:rsidR="00E6750F" w:rsidRPr="00E6750F" w:rsidRDefault="00E6750F" w:rsidP="00954383">
            <w:pPr>
              <w:bidi/>
              <w:rPr>
                <w:rFonts w:asciiTheme="majorBidi" w:hAnsiTheme="majorBidi" w:cstheme="majorBidi"/>
                <w:lang w:val="fr-CA"/>
              </w:rPr>
            </w:pPr>
            <w:r w:rsidRPr="00E6750F">
              <w:rPr>
                <w:rFonts w:asciiTheme="majorBidi" w:hAnsiTheme="majorBidi" w:cs="Times New Roman"/>
                <w:rtl/>
                <w:lang w:val="fr-CA"/>
              </w:rPr>
              <w:t>عنوان المقر الاجتماعي</w:t>
            </w:r>
            <w:r w:rsidRPr="00E6750F">
              <w:rPr>
                <w:rFonts w:asciiTheme="majorBidi" w:hAnsiTheme="majorBidi" w:cstheme="majorBidi"/>
                <w:lang w:val="fr-CA"/>
              </w:rPr>
              <w:t>:</w:t>
            </w:r>
          </w:p>
          <w:p w14:paraId="31A168F9" w14:textId="77777777" w:rsidR="00E6750F" w:rsidRPr="00E6750F" w:rsidRDefault="00E6750F" w:rsidP="00954383">
            <w:pPr>
              <w:bidi/>
              <w:rPr>
                <w:rFonts w:asciiTheme="majorBidi" w:hAnsiTheme="majorBidi" w:cstheme="majorBidi"/>
                <w:lang w:val="fr-CA"/>
              </w:rPr>
            </w:pPr>
          </w:p>
          <w:p w14:paraId="4204727B" w14:textId="1844EE41" w:rsidR="00E6750F" w:rsidRPr="00066F57" w:rsidRDefault="00E6750F" w:rsidP="00954383">
            <w:pPr>
              <w:bidi/>
              <w:rPr>
                <w:rFonts w:asciiTheme="majorBidi" w:hAnsiTheme="majorBidi" w:cstheme="majorBidi"/>
                <w:lang w:val="fr-CA"/>
              </w:rPr>
            </w:pPr>
            <w:r w:rsidRPr="00E6750F">
              <w:rPr>
                <w:rFonts w:asciiTheme="majorBidi" w:hAnsiTheme="majorBidi" w:cs="Times New Roman"/>
                <w:rtl/>
                <w:lang w:val="fr-CA"/>
              </w:rPr>
              <w:t>رقم القيد لدى المركز الوطني للسجل التجاري</w:t>
            </w:r>
            <w:r w:rsidRPr="00E6750F">
              <w:rPr>
                <w:rFonts w:asciiTheme="majorBidi" w:hAnsiTheme="majorBidi" w:cstheme="majorBidi"/>
                <w:lang w:val="fr-CA"/>
              </w:rPr>
              <w:t>:</w:t>
            </w:r>
          </w:p>
        </w:tc>
        <w:tc>
          <w:tcPr>
            <w:tcW w:w="425" w:type="dxa"/>
            <w:tcBorders>
              <w:top w:val="single" w:sz="4" w:space="0" w:color="auto"/>
              <w:left w:val="single" w:sz="4" w:space="0" w:color="auto"/>
            </w:tcBorders>
          </w:tcPr>
          <w:p w14:paraId="3885E235" w14:textId="7B568A4C" w:rsidR="00E6750F" w:rsidRPr="00066F57" w:rsidRDefault="00E6750F" w:rsidP="00954383">
            <w:pPr>
              <w:bidi/>
              <w:rPr>
                <w:rFonts w:asciiTheme="majorBidi" w:hAnsiTheme="majorBidi" w:cstheme="majorBidi"/>
                <w:lang w:val="fr-CA"/>
              </w:rPr>
            </w:pPr>
          </w:p>
        </w:tc>
      </w:tr>
    </w:tbl>
    <w:p w14:paraId="46BFF2E9" w14:textId="2A328229" w:rsidR="00093DDC" w:rsidRDefault="00093DDC" w:rsidP="00954383">
      <w:pPr>
        <w:bidi/>
        <w:rPr>
          <w:rFonts w:asciiTheme="majorBidi" w:hAnsiTheme="majorBidi" w:cstheme="majorBidi"/>
          <w:lang w:val="fr-CA"/>
        </w:rPr>
      </w:pPr>
      <w:r w:rsidRPr="00066F57">
        <w:rPr>
          <w:rFonts w:asciiTheme="majorBidi" w:hAnsiTheme="majorBidi" w:cstheme="majorBidi"/>
          <w:lang w:val="fr-CA"/>
        </w:rPr>
        <w:t xml:space="preserve"> </w:t>
      </w:r>
    </w:p>
    <w:tbl>
      <w:tblPr>
        <w:tblStyle w:val="Grilledutableau"/>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gridCol w:w="425"/>
      </w:tblGrid>
      <w:tr w:rsidR="00954383" w:rsidRPr="00066F57" w14:paraId="314701AF" w14:textId="77777777" w:rsidTr="00954383">
        <w:trPr>
          <w:trHeight w:val="2022"/>
        </w:trPr>
        <w:tc>
          <w:tcPr>
            <w:tcW w:w="9351" w:type="dxa"/>
            <w:tcBorders>
              <w:left w:val="single" w:sz="4" w:space="0" w:color="auto"/>
              <w:right w:val="single" w:sz="4" w:space="0" w:color="auto"/>
            </w:tcBorders>
          </w:tcPr>
          <w:p w14:paraId="49EF7F33" w14:textId="77777777" w:rsidR="00954383" w:rsidRPr="00954383" w:rsidRDefault="00954383" w:rsidP="00954383">
            <w:pPr>
              <w:bidi/>
              <w:rPr>
                <w:rFonts w:asciiTheme="majorBidi" w:hAnsiTheme="majorBidi" w:cs="Times New Roman"/>
                <w:lang w:val="fr-CA"/>
              </w:rPr>
            </w:pPr>
            <w:r w:rsidRPr="00954383">
              <w:rPr>
                <w:rFonts w:asciiTheme="majorBidi" w:hAnsiTheme="majorBidi" w:cs="Times New Roman"/>
                <w:rtl/>
                <w:lang w:val="fr-CA"/>
              </w:rPr>
              <w:t>الشخص الطبيعي:</w:t>
            </w:r>
          </w:p>
          <w:p w14:paraId="03EFB66D" w14:textId="77777777" w:rsidR="00954383" w:rsidRPr="00954383" w:rsidRDefault="00954383" w:rsidP="00954383">
            <w:pPr>
              <w:bidi/>
              <w:rPr>
                <w:rFonts w:asciiTheme="majorBidi" w:hAnsiTheme="majorBidi" w:cs="Times New Roman"/>
                <w:lang w:val="fr-CA"/>
              </w:rPr>
            </w:pPr>
          </w:p>
          <w:p w14:paraId="1E36207B" w14:textId="77777777" w:rsidR="00954383" w:rsidRDefault="00954383" w:rsidP="00954383">
            <w:pPr>
              <w:bidi/>
              <w:rPr>
                <w:rFonts w:asciiTheme="majorBidi" w:hAnsiTheme="majorBidi" w:cs="Times New Roman"/>
                <w:lang w:val="fr-CA"/>
              </w:rPr>
            </w:pPr>
            <w:r w:rsidRPr="00954383">
              <w:rPr>
                <w:rFonts w:asciiTheme="majorBidi" w:hAnsiTheme="majorBidi" w:cs="Times New Roman"/>
                <w:rtl/>
                <w:lang w:val="fr-CA"/>
              </w:rPr>
              <w:t>اللقب:</w:t>
            </w:r>
          </w:p>
          <w:p w14:paraId="1C027E12" w14:textId="77777777" w:rsidR="00954383" w:rsidRPr="00954383" w:rsidRDefault="00954383" w:rsidP="00954383">
            <w:pPr>
              <w:bidi/>
              <w:rPr>
                <w:rFonts w:asciiTheme="majorBidi" w:hAnsiTheme="majorBidi" w:cs="Times New Roman"/>
                <w:lang w:val="fr-CA"/>
              </w:rPr>
            </w:pPr>
          </w:p>
          <w:p w14:paraId="1D88E0F5" w14:textId="77777777" w:rsidR="00954383" w:rsidRDefault="00954383" w:rsidP="00954383">
            <w:pPr>
              <w:bidi/>
              <w:rPr>
                <w:rFonts w:asciiTheme="majorBidi" w:hAnsiTheme="majorBidi" w:cs="Times New Roman"/>
                <w:lang w:val="fr-CA"/>
              </w:rPr>
            </w:pPr>
            <w:r w:rsidRPr="00954383">
              <w:rPr>
                <w:rFonts w:asciiTheme="majorBidi" w:hAnsiTheme="majorBidi" w:cs="Times New Roman"/>
                <w:rtl/>
                <w:lang w:val="fr-CA"/>
              </w:rPr>
              <w:t>الاسم:</w:t>
            </w:r>
          </w:p>
          <w:p w14:paraId="13819C10" w14:textId="77777777" w:rsidR="00954383" w:rsidRPr="00954383" w:rsidRDefault="00954383" w:rsidP="00954383">
            <w:pPr>
              <w:bidi/>
              <w:rPr>
                <w:rFonts w:asciiTheme="majorBidi" w:hAnsiTheme="majorBidi" w:cs="Times New Roman"/>
                <w:lang w:val="fr-CA"/>
              </w:rPr>
            </w:pPr>
          </w:p>
          <w:p w14:paraId="272ADB6A" w14:textId="77777777" w:rsidR="00954383" w:rsidRDefault="00954383" w:rsidP="00954383">
            <w:pPr>
              <w:bidi/>
              <w:rPr>
                <w:rFonts w:asciiTheme="majorBidi" w:hAnsiTheme="majorBidi" w:cs="Times New Roman"/>
                <w:lang w:val="fr-CA"/>
              </w:rPr>
            </w:pPr>
            <w:r w:rsidRPr="00954383">
              <w:rPr>
                <w:rFonts w:asciiTheme="majorBidi" w:hAnsiTheme="majorBidi" w:cs="Times New Roman"/>
                <w:rtl/>
                <w:lang w:val="fr-CA"/>
              </w:rPr>
              <w:t>تاريخ ومكان الميلاد:</w:t>
            </w:r>
          </w:p>
          <w:p w14:paraId="13788B34" w14:textId="77777777" w:rsidR="00954383" w:rsidRPr="00954383" w:rsidRDefault="00954383" w:rsidP="00954383">
            <w:pPr>
              <w:bidi/>
              <w:rPr>
                <w:rFonts w:asciiTheme="majorBidi" w:hAnsiTheme="majorBidi" w:cs="Times New Roman"/>
                <w:lang w:val="fr-CA"/>
              </w:rPr>
            </w:pPr>
          </w:p>
          <w:p w14:paraId="32304521" w14:textId="77777777" w:rsidR="00954383" w:rsidRDefault="00954383" w:rsidP="00954383">
            <w:pPr>
              <w:bidi/>
              <w:rPr>
                <w:rFonts w:asciiTheme="majorBidi" w:hAnsiTheme="majorBidi" w:cs="Times New Roman"/>
                <w:lang w:val="fr-CA"/>
              </w:rPr>
            </w:pPr>
            <w:r w:rsidRPr="00954383">
              <w:rPr>
                <w:rFonts w:asciiTheme="majorBidi" w:hAnsiTheme="majorBidi" w:cs="Times New Roman"/>
                <w:rtl/>
                <w:lang w:val="fr-CA"/>
              </w:rPr>
              <w:t>عنوان الموطن:</w:t>
            </w:r>
          </w:p>
          <w:p w14:paraId="79E68C6C" w14:textId="77777777" w:rsidR="00954383" w:rsidRPr="00954383" w:rsidRDefault="00954383" w:rsidP="00954383">
            <w:pPr>
              <w:bidi/>
              <w:rPr>
                <w:rFonts w:asciiTheme="majorBidi" w:hAnsiTheme="majorBidi" w:cs="Times New Roman"/>
                <w:lang w:val="fr-CA"/>
              </w:rPr>
            </w:pPr>
          </w:p>
          <w:p w14:paraId="41310E70" w14:textId="00D8D1BE" w:rsidR="00954383" w:rsidRPr="00066F57" w:rsidRDefault="00954383" w:rsidP="00954383">
            <w:pPr>
              <w:bidi/>
              <w:rPr>
                <w:rFonts w:asciiTheme="majorBidi" w:hAnsiTheme="majorBidi" w:cstheme="majorBidi"/>
                <w:lang w:val="fr-CA"/>
              </w:rPr>
            </w:pPr>
            <w:r w:rsidRPr="00954383">
              <w:rPr>
                <w:rFonts w:asciiTheme="majorBidi" w:hAnsiTheme="majorBidi" w:cs="Times New Roman"/>
                <w:rtl/>
                <w:lang w:val="fr-CA"/>
              </w:rPr>
              <w:t>رقم التعريف الوطني:</w:t>
            </w:r>
          </w:p>
        </w:tc>
        <w:tc>
          <w:tcPr>
            <w:tcW w:w="425" w:type="dxa"/>
            <w:tcBorders>
              <w:top w:val="single" w:sz="4" w:space="0" w:color="auto"/>
              <w:left w:val="single" w:sz="4" w:space="0" w:color="auto"/>
            </w:tcBorders>
          </w:tcPr>
          <w:p w14:paraId="1203A7BF" w14:textId="77777777" w:rsidR="00954383" w:rsidRPr="00066F57" w:rsidRDefault="00954383" w:rsidP="00CC1D74">
            <w:pPr>
              <w:bidi/>
              <w:rPr>
                <w:rFonts w:asciiTheme="majorBidi" w:hAnsiTheme="majorBidi" w:cstheme="majorBidi"/>
                <w:lang w:val="fr-CA"/>
              </w:rPr>
            </w:pPr>
          </w:p>
        </w:tc>
      </w:tr>
    </w:tbl>
    <w:p w14:paraId="703A278F" w14:textId="783C83B9" w:rsidR="007364F6" w:rsidRPr="00066F57" w:rsidRDefault="007364F6" w:rsidP="00954383">
      <w:pPr>
        <w:bidi/>
        <w:rPr>
          <w:rFonts w:asciiTheme="majorBidi" w:eastAsia="Times New Roman" w:hAnsiTheme="majorBidi" w:cstheme="majorBidi"/>
          <w:color w:val="272728"/>
          <w:lang w:eastAsia="fr-FR"/>
        </w:rPr>
      </w:pPr>
    </w:p>
    <w:p w14:paraId="20A04006" w14:textId="24AA0517" w:rsidR="007364F6" w:rsidRPr="00954383" w:rsidRDefault="0036553A" w:rsidP="00954383">
      <w:pPr>
        <w:bidi/>
        <w:spacing w:after="0"/>
        <w:jc w:val="both"/>
        <w:rPr>
          <w:rFonts w:asciiTheme="majorBidi" w:hAnsiTheme="majorBidi" w:cstheme="majorBidi"/>
          <w:b/>
          <w:bCs/>
        </w:rPr>
      </w:pPr>
      <w:r w:rsidRPr="00954383">
        <w:rPr>
          <w:rFonts w:ascii="Noto Naskh Arabic" w:hAnsi="Noto Naskh Arabic" w:cs="Noto Naskh Arabic"/>
          <w:b/>
          <w:bCs/>
          <w:rtl/>
        </w:rPr>
        <w:lastRenderedPageBreak/>
        <w:t>التصريحات:</w:t>
      </w:r>
    </w:p>
    <w:p w14:paraId="6DB3811E" w14:textId="77777777" w:rsidR="00A17824" w:rsidRPr="00066F57" w:rsidRDefault="00A17824" w:rsidP="00954383">
      <w:pPr>
        <w:bidi/>
        <w:spacing w:after="0"/>
        <w:jc w:val="both"/>
        <w:rPr>
          <w:rFonts w:asciiTheme="majorBidi" w:hAnsiTheme="majorBidi" w:cstheme="majorBidi"/>
        </w:rPr>
      </w:pPr>
    </w:p>
    <w:p w14:paraId="71501994" w14:textId="47A37CA9" w:rsidR="00E60424" w:rsidRPr="00066F57" w:rsidRDefault="00A17824" w:rsidP="00954383">
      <w:pPr>
        <w:bidi/>
        <w:spacing w:after="0"/>
        <w:jc w:val="both"/>
        <w:rPr>
          <w:rFonts w:asciiTheme="majorBidi" w:hAnsiTheme="majorBidi" w:cstheme="majorBidi"/>
        </w:rPr>
      </w:pPr>
      <w:r>
        <w:rPr>
          <w:rFonts w:ascii="Noto Naskh Arabic" w:hAnsi="Noto Naskh Arabic" w:cs="Noto Naskh Arabic"/>
          <w:rtl/>
        </w:rPr>
        <w:t xml:space="preserve">أصرح </w:t>
      </w:r>
      <w:r w:rsidR="00B40886">
        <w:rPr>
          <w:rFonts w:ascii="Noto Naskh Arabic" w:hAnsi="Noto Naskh Arabic" w:hint="cs"/>
          <w:rtl/>
          <w:lang w:bidi="ar-DZ"/>
        </w:rPr>
        <w:t>أنني</w:t>
      </w:r>
      <w:r>
        <w:rPr>
          <w:rFonts w:ascii="Noto Naskh Arabic" w:hAnsi="Noto Naskh Arabic" w:cs="Noto Naskh Arabic"/>
          <w:rtl/>
        </w:rPr>
        <w:t>:</w:t>
      </w:r>
    </w:p>
    <w:p w14:paraId="6E2B966E" w14:textId="77777777" w:rsidR="00E60424" w:rsidRPr="00066F57" w:rsidRDefault="00E60424" w:rsidP="00954383">
      <w:pPr>
        <w:bidi/>
        <w:spacing w:after="0"/>
        <w:jc w:val="both"/>
        <w:rPr>
          <w:rFonts w:asciiTheme="majorBidi" w:hAnsiTheme="majorBidi" w:cstheme="majorBidi"/>
        </w:rPr>
      </w:pPr>
    </w:p>
    <w:p w14:paraId="627A63CD" w14:textId="07A9715B" w:rsidR="00683C9D" w:rsidRPr="00066F57" w:rsidRDefault="00B40886" w:rsidP="00954383">
      <w:pPr>
        <w:pStyle w:val="Paragraphedeliste"/>
        <w:numPr>
          <w:ilvl w:val="0"/>
          <w:numId w:val="16"/>
        </w:numPr>
        <w:bidi/>
        <w:jc w:val="both"/>
        <w:rPr>
          <w:rFonts w:asciiTheme="majorBidi" w:hAnsiTheme="majorBidi" w:cstheme="majorBidi"/>
          <w:lang w:val="fr-CA"/>
        </w:rPr>
      </w:pPr>
      <w:r>
        <w:rPr>
          <w:rFonts w:ascii="Noto Naskh Arabic" w:hAnsi="Noto Naskh Arabic" w:cs="Arial" w:hint="cs"/>
          <w:rtl/>
        </w:rPr>
        <w:t>أ</w:t>
      </w:r>
      <w:r w:rsidR="00DD4C5B">
        <w:rPr>
          <w:rFonts w:ascii="Noto Naskh Arabic" w:hAnsi="Noto Naskh Arabic" w:cs="Noto Naskh Arabic"/>
          <w:rtl/>
        </w:rPr>
        <w:t xml:space="preserve">تنازل </w:t>
      </w:r>
      <w:r w:rsidR="00DD4C5B" w:rsidRPr="00B40886">
        <w:rPr>
          <w:rFonts w:ascii="Noto Naskh Arabic" w:hAnsi="Noto Naskh Arabic" w:cs="Noto Naskh Arabic"/>
          <w:i/>
          <w:iCs/>
          <w:rtl/>
        </w:rPr>
        <w:t>مجانا/بمقابل</w:t>
      </w:r>
      <w:r w:rsidR="000869C5">
        <w:rPr>
          <w:rStyle w:val="Appelnotedebasdep"/>
          <w:rFonts w:ascii="Noto Naskh Arabic" w:hAnsi="Noto Naskh Arabic" w:cs="Noto Naskh Arabic"/>
          <w:i/>
          <w:iCs/>
          <w:rtl/>
        </w:rPr>
        <w:footnoteReference w:id="1"/>
      </w:r>
      <w:r w:rsidR="00DD4C5B">
        <w:rPr>
          <w:rFonts w:ascii="Noto Naskh Arabic" w:hAnsi="Noto Naskh Arabic" w:cs="Noto Naskh Arabic"/>
          <w:rtl/>
        </w:rPr>
        <w:t xml:space="preserve"> عن ممارسة حقي في الأفضلية في الاكتتاب </w:t>
      </w:r>
      <w:r w:rsidR="00DD4C5B" w:rsidRPr="000E572B">
        <w:rPr>
          <w:rFonts w:ascii="Noto Naskh Arabic" w:hAnsi="Noto Naskh Arabic" w:cs="Noto Naskh Arabic"/>
          <w:i/>
          <w:iCs/>
          <w:rtl/>
        </w:rPr>
        <w:t xml:space="preserve">كليا/في حدود </w:t>
      </w:r>
      <w:r w:rsidR="00DD4C5B">
        <w:rPr>
          <w:rFonts w:ascii="Noto Naskh Arabic" w:hAnsi="Noto Naskh Arabic" w:cs="Noto Naskh Arabic"/>
          <w:rtl/>
        </w:rPr>
        <w:t>______________________</w:t>
      </w:r>
      <w:r w:rsidR="00DD4C5B" w:rsidRPr="000E572B">
        <w:rPr>
          <w:rFonts w:ascii="Noto Naskh Arabic" w:hAnsi="Noto Naskh Arabic" w:cs="Noto Naskh Arabic"/>
          <w:i/>
          <w:iCs/>
          <w:rtl/>
        </w:rPr>
        <w:t xml:space="preserve"> سهما قائما</w:t>
      </w:r>
      <w:r w:rsidR="000869C5">
        <w:rPr>
          <w:rStyle w:val="Appelnotedebasdep"/>
          <w:rFonts w:ascii="Noto Naskh Arabic" w:hAnsi="Noto Naskh Arabic" w:cs="Noto Naskh Arabic"/>
          <w:i/>
          <w:iCs/>
          <w:rtl/>
        </w:rPr>
        <w:footnoteReference w:id="2"/>
      </w:r>
      <w:r w:rsidR="00DD4C5B">
        <w:rPr>
          <w:rFonts w:ascii="Noto Naskh Arabic" w:hAnsi="Noto Naskh Arabic" w:cs="Noto Naskh Arabic"/>
          <w:rtl/>
        </w:rPr>
        <w:t>، لفائدة _________________________، الحائز على _________________ سهما قائما في الشركة؛</w:t>
      </w:r>
    </w:p>
    <w:p w14:paraId="2781EE9E" w14:textId="77777777" w:rsidR="002C63AB" w:rsidRPr="00066F57" w:rsidRDefault="002C63AB" w:rsidP="00954383">
      <w:pPr>
        <w:pStyle w:val="Paragraphedeliste"/>
        <w:bidi/>
        <w:ind w:left="1080"/>
        <w:jc w:val="both"/>
        <w:rPr>
          <w:rFonts w:asciiTheme="majorBidi" w:hAnsiTheme="majorBidi" w:cstheme="majorBidi"/>
          <w:lang w:val="fr-CA"/>
        </w:rPr>
      </w:pPr>
    </w:p>
    <w:p w14:paraId="057A3F62" w14:textId="29AE7724" w:rsidR="002C63AB" w:rsidRPr="00066F57" w:rsidRDefault="00060991" w:rsidP="00954383">
      <w:pPr>
        <w:pStyle w:val="Paragraphedeliste"/>
        <w:numPr>
          <w:ilvl w:val="0"/>
          <w:numId w:val="16"/>
        </w:numPr>
        <w:bidi/>
        <w:jc w:val="both"/>
        <w:rPr>
          <w:rFonts w:asciiTheme="majorBidi" w:hAnsiTheme="majorBidi" w:cstheme="majorBidi"/>
          <w:lang w:val="fr-CA"/>
        </w:rPr>
      </w:pPr>
      <w:r>
        <w:rPr>
          <w:rFonts w:asciiTheme="majorBidi" w:hAnsiTheme="majorBidi" w:cstheme="majorBidi" w:hint="cs"/>
          <w:rtl/>
          <w:lang w:val="fr-CA"/>
        </w:rPr>
        <w:t>أقر</w:t>
      </w:r>
      <w:r w:rsidR="002C63AB" w:rsidRPr="00066F57">
        <w:rPr>
          <w:rFonts w:asciiTheme="majorBidi" w:hAnsiTheme="majorBidi" w:cstheme="majorBidi"/>
          <w:rtl/>
          <w:lang w:val="fr-CA"/>
        </w:rPr>
        <w:t xml:space="preserve"> بأن هذا التنازل لا يمكن أن يكون إلا لفائدة مساهم قائم في الشركة، طبقا للمادة 14 من القانون الأساسي للشركة التي تُخضع تحويل حقوق الأفضلية في الاكتتاب للاعتماد، على غرار تحويل أسهم الشركة؛</w:t>
      </w:r>
    </w:p>
    <w:p w14:paraId="1255C62E" w14:textId="77777777" w:rsidR="00E34986" w:rsidRPr="00066F57" w:rsidRDefault="00E34986" w:rsidP="00954383">
      <w:pPr>
        <w:pStyle w:val="Paragraphedeliste"/>
        <w:bidi/>
        <w:jc w:val="both"/>
        <w:rPr>
          <w:rFonts w:asciiTheme="majorBidi" w:hAnsiTheme="majorBidi" w:cstheme="majorBidi"/>
          <w:lang w:val="fr-CA"/>
        </w:rPr>
      </w:pPr>
    </w:p>
    <w:p w14:paraId="03A0D2D6" w14:textId="7CFB6F40" w:rsidR="00E60424" w:rsidRDefault="00060991" w:rsidP="00954383">
      <w:pPr>
        <w:pStyle w:val="Paragraphedeliste"/>
        <w:numPr>
          <w:ilvl w:val="0"/>
          <w:numId w:val="16"/>
        </w:numPr>
        <w:bidi/>
        <w:jc w:val="both"/>
        <w:rPr>
          <w:rFonts w:asciiTheme="majorBidi" w:hAnsiTheme="majorBidi" w:cstheme="majorBidi"/>
          <w:lang w:val="fr-CA"/>
        </w:rPr>
      </w:pPr>
      <w:r>
        <w:rPr>
          <w:rFonts w:asciiTheme="majorBidi" w:hAnsiTheme="majorBidi" w:cstheme="majorBidi" w:hint="cs"/>
          <w:rtl/>
          <w:lang w:val="fr-CA"/>
        </w:rPr>
        <w:t>أقر</w:t>
      </w:r>
      <w:r w:rsidR="00E60424" w:rsidRPr="00066F57">
        <w:rPr>
          <w:rFonts w:asciiTheme="majorBidi" w:hAnsiTheme="majorBidi" w:cstheme="majorBidi"/>
          <w:rtl/>
          <w:lang w:val="fr-CA"/>
        </w:rPr>
        <w:t xml:space="preserve"> بأن هذا التنازل، حتى يكون صحيحا، يجب أن يوجّه إلى المقر الاجتماعي للشركة برسالة موصى عليها مع إشعار بالاستلام، وأن </w:t>
      </w:r>
      <w:r w:rsidR="005F0B09">
        <w:rPr>
          <w:rFonts w:asciiTheme="majorBidi" w:hAnsiTheme="majorBidi" w:cstheme="majorBidi" w:hint="cs"/>
          <w:rtl/>
          <w:lang w:val="fr-CA"/>
        </w:rPr>
        <w:t>ت</w:t>
      </w:r>
      <w:r w:rsidR="007C029D">
        <w:rPr>
          <w:rFonts w:asciiTheme="majorBidi" w:hAnsiTheme="majorBidi" w:cstheme="majorBidi" w:hint="cs"/>
          <w:rtl/>
          <w:lang w:val="fr-CA"/>
        </w:rPr>
        <w:t>رفق</w:t>
      </w:r>
      <w:r w:rsidR="00E60424" w:rsidRPr="00066F57">
        <w:rPr>
          <w:rFonts w:asciiTheme="majorBidi" w:hAnsiTheme="majorBidi" w:cstheme="majorBidi"/>
          <w:rtl/>
          <w:lang w:val="fr-CA"/>
        </w:rPr>
        <w:t xml:space="preserve"> </w:t>
      </w:r>
      <w:r w:rsidR="007C029D">
        <w:rPr>
          <w:rFonts w:asciiTheme="majorBidi" w:hAnsiTheme="majorBidi" w:cstheme="majorBidi" w:hint="cs"/>
          <w:rtl/>
          <w:lang w:val="fr-CA"/>
        </w:rPr>
        <w:t>ب</w:t>
      </w:r>
      <w:r w:rsidR="00E60424" w:rsidRPr="00066F57">
        <w:rPr>
          <w:rFonts w:asciiTheme="majorBidi" w:hAnsiTheme="majorBidi" w:cstheme="majorBidi"/>
          <w:rtl/>
          <w:lang w:val="fr-CA"/>
        </w:rPr>
        <w:t>القبول الصريح للشخص الطبيعي أو المعنوي المستفيد من التنازل.</w:t>
      </w:r>
    </w:p>
    <w:p w14:paraId="22578435" w14:textId="77777777" w:rsidR="00D746A8" w:rsidRPr="00D746A8" w:rsidRDefault="00D746A8" w:rsidP="00D746A8">
      <w:pPr>
        <w:pStyle w:val="Paragraphedeliste"/>
        <w:rPr>
          <w:rFonts w:asciiTheme="majorBidi" w:hAnsiTheme="majorBidi" w:cstheme="majorBidi"/>
          <w:rtl/>
          <w:lang w:val="fr-CA"/>
        </w:rPr>
      </w:pPr>
    </w:p>
    <w:p w14:paraId="6F8D7F3F" w14:textId="77777777" w:rsidR="00D746A8" w:rsidRPr="00066F57" w:rsidRDefault="00D746A8" w:rsidP="00D746A8">
      <w:pPr>
        <w:pStyle w:val="Paragraphedeliste"/>
        <w:bidi/>
        <w:ind w:left="1080"/>
        <w:jc w:val="both"/>
        <w:rPr>
          <w:rFonts w:asciiTheme="majorBidi" w:hAnsiTheme="majorBidi" w:cstheme="majorBidi"/>
          <w:lang w:val="fr-CA"/>
        </w:rPr>
      </w:pPr>
    </w:p>
    <w:p w14:paraId="716864C1" w14:textId="77777777" w:rsidR="008D53C7" w:rsidRPr="00066F57" w:rsidRDefault="008D53C7" w:rsidP="00D746A8">
      <w:pPr>
        <w:bidi/>
        <w:jc w:val="center"/>
        <w:rPr>
          <w:rFonts w:asciiTheme="majorBidi" w:hAnsiTheme="majorBidi" w:cstheme="majorBidi"/>
        </w:rPr>
      </w:pPr>
      <w:r w:rsidRPr="00066F57">
        <w:rPr>
          <w:rFonts w:asciiTheme="majorBidi" w:hAnsiTheme="majorBidi" w:cstheme="majorBidi"/>
        </w:rPr>
        <w:t>***</w:t>
      </w:r>
    </w:p>
    <w:p w14:paraId="63D66827" w14:textId="262AD03B" w:rsidR="00895D5F" w:rsidRPr="00066F57" w:rsidRDefault="008D53C7" w:rsidP="00954383">
      <w:pPr>
        <w:bidi/>
        <w:jc w:val="both"/>
        <w:rPr>
          <w:rFonts w:asciiTheme="majorBidi" w:hAnsiTheme="majorBidi" w:cstheme="majorBidi"/>
        </w:rPr>
      </w:pPr>
      <w:r>
        <w:rPr>
          <w:rFonts w:ascii="Noto Naskh Arabic" w:hAnsi="Noto Naskh Arabic" w:cs="Noto Naskh Arabic"/>
          <w:rtl/>
        </w:rPr>
        <w:t>حرر بـ _________، بتاريخ ____/_____/2026</w:t>
      </w:r>
      <w:r w:rsidR="000869C5">
        <w:rPr>
          <w:rStyle w:val="Appelnotedebasdep"/>
          <w:rFonts w:ascii="Noto Naskh Arabic" w:hAnsi="Noto Naskh Arabic" w:cs="Noto Naskh Arabic"/>
          <w:rtl/>
        </w:rPr>
        <w:footnoteReference w:id="3"/>
      </w:r>
      <w:r>
        <w:rPr>
          <w:rFonts w:ascii="Noto Naskh Arabic" w:hAnsi="Noto Naskh Arabic" w:cs="Noto Naskh Arabic"/>
          <w:rtl/>
        </w:rPr>
        <w:t>، في نسختين (2)، نسخة للمكتتب ونسخة للشركة.</w:t>
      </w:r>
    </w:p>
    <w:tbl>
      <w:tblPr>
        <w:tblStyle w:val="Grilledutableau"/>
        <w:tblW w:w="0" w:type="auto"/>
        <w:tblLook w:val="04A0" w:firstRow="1" w:lastRow="0" w:firstColumn="1" w:lastColumn="0" w:noHBand="0" w:noVBand="1"/>
      </w:tblPr>
      <w:tblGrid>
        <w:gridCol w:w="4814"/>
        <w:gridCol w:w="4815"/>
      </w:tblGrid>
      <w:tr w:rsidR="00830ED8" w:rsidRPr="00066F57" w14:paraId="72A35038" w14:textId="77777777" w:rsidTr="00830ED8">
        <w:tc>
          <w:tcPr>
            <w:tcW w:w="4814" w:type="dxa"/>
          </w:tcPr>
          <w:p w14:paraId="4341F774" w14:textId="77777777" w:rsidR="00827A85" w:rsidRPr="00827A85" w:rsidRDefault="00827A85" w:rsidP="00827A85">
            <w:pPr>
              <w:bidi/>
              <w:jc w:val="both"/>
              <w:rPr>
                <w:rFonts w:ascii="Noto Naskh Arabic" w:hAnsi="Noto Naskh Arabic" w:cs="Noto Naskh Arabic"/>
                <w:b/>
                <w:bCs/>
                <w:sz w:val="26"/>
                <w:szCs w:val="26"/>
                <w:rtl/>
              </w:rPr>
            </w:pPr>
            <w:r w:rsidRPr="00827A85">
              <w:rPr>
                <w:rFonts w:ascii="Arial" w:hAnsi="Arial" w:cs="Arial" w:hint="cs"/>
                <w:b/>
                <w:bCs/>
                <w:sz w:val="26"/>
                <w:szCs w:val="26"/>
                <w:rtl/>
              </w:rPr>
              <w:t>المستفيد</w:t>
            </w:r>
            <w:r w:rsidRPr="00827A85">
              <w:rPr>
                <w:rFonts w:ascii="Noto Naskh Arabic" w:hAnsi="Noto Naskh Arabic" w:cs="Noto Naskh Arabic"/>
                <w:b/>
                <w:bCs/>
                <w:sz w:val="26"/>
                <w:szCs w:val="26"/>
                <w:rtl/>
              </w:rPr>
              <w:t xml:space="preserve"> </w:t>
            </w:r>
            <w:r w:rsidRPr="00827A85">
              <w:rPr>
                <w:rFonts w:ascii="Arial" w:hAnsi="Arial" w:cs="Arial" w:hint="cs"/>
                <w:b/>
                <w:bCs/>
                <w:sz w:val="26"/>
                <w:szCs w:val="26"/>
                <w:rtl/>
              </w:rPr>
              <w:t>من</w:t>
            </w:r>
            <w:r w:rsidRPr="00827A85">
              <w:rPr>
                <w:rFonts w:ascii="Noto Naskh Arabic" w:hAnsi="Noto Naskh Arabic" w:cs="Noto Naskh Arabic"/>
                <w:b/>
                <w:bCs/>
                <w:sz w:val="26"/>
                <w:szCs w:val="26"/>
                <w:rtl/>
              </w:rPr>
              <w:t xml:space="preserve"> </w:t>
            </w:r>
            <w:r w:rsidRPr="00827A85">
              <w:rPr>
                <w:rFonts w:ascii="Arial" w:hAnsi="Arial" w:cs="Arial" w:hint="cs"/>
                <w:b/>
                <w:bCs/>
                <w:sz w:val="26"/>
                <w:szCs w:val="26"/>
                <w:rtl/>
              </w:rPr>
              <w:t>التنازل</w:t>
            </w:r>
          </w:p>
          <w:p w14:paraId="11311333" w14:textId="77777777" w:rsidR="00D746A8" w:rsidRPr="00D746A8" w:rsidRDefault="0028149A" w:rsidP="00D746A8">
            <w:pPr>
              <w:bidi/>
              <w:jc w:val="both"/>
              <w:rPr>
                <w:rFonts w:ascii="Noto Naskh Arabic" w:hAnsi="Noto Naskh Arabic" w:cs="Noto Naskh Arabic"/>
                <w:b/>
                <w:bCs/>
                <w:u w:val="single"/>
                <w:rtl/>
              </w:rPr>
            </w:pPr>
            <w:r>
              <w:rPr>
                <w:rFonts w:ascii="Noto Naskh Arabic" w:hAnsi="Noto Naskh Arabic" w:cs="Noto Naskh Arabic"/>
                <w:rtl/>
              </w:rPr>
              <w:br/>
            </w:r>
            <w:r w:rsidR="00D746A8" w:rsidRPr="00D746A8">
              <w:rPr>
                <w:rFonts w:ascii="Arial" w:hAnsi="Arial" w:cs="Arial" w:hint="cs"/>
                <w:b/>
                <w:bCs/>
                <w:u w:val="single"/>
                <w:rtl/>
              </w:rPr>
              <w:t>الاسم</w:t>
            </w:r>
            <w:r w:rsidR="00D746A8" w:rsidRPr="00D746A8">
              <w:rPr>
                <w:rFonts w:ascii="Noto Naskh Arabic" w:hAnsi="Noto Naskh Arabic" w:cs="Noto Naskh Arabic"/>
                <w:b/>
                <w:bCs/>
                <w:u w:val="single"/>
                <w:rtl/>
              </w:rPr>
              <w:t xml:space="preserve"> </w:t>
            </w:r>
            <w:r w:rsidR="00D746A8" w:rsidRPr="00D746A8">
              <w:rPr>
                <w:rFonts w:ascii="Arial" w:hAnsi="Arial" w:cs="Arial" w:hint="cs"/>
                <w:b/>
                <w:bCs/>
                <w:u w:val="single"/>
                <w:rtl/>
              </w:rPr>
              <w:t>واللقب</w:t>
            </w:r>
            <w:r w:rsidR="00D746A8" w:rsidRPr="00D746A8">
              <w:rPr>
                <w:rFonts w:ascii="Noto Naskh Arabic" w:hAnsi="Noto Naskh Arabic" w:cs="Noto Naskh Arabic"/>
                <w:b/>
                <w:bCs/>
                <w:u w:val="single"/>
                <w:rtl/>
              </w:rPr>
              <w:t>:</w:t>
            </w:r>
          </w:p>
          <w:p w14:paraId="22BA4945" w14:textId="77777777" w:rsidR="00D746A8" w:rsidRPr="00D746A8" w:rsidRDefault="00D746A8" w:rsidP="00D746A8">
            <w:pPr>
              <w:bidi/>
              <w:jc w:val="both"/>
              <w:rPr>
                <w:rFonts w:ascii="Noto Naskh Arabic" w:hAnsi="Noto Naskh Arabic" w:cs="Noto Naskh Arabic"/>
                <w:b/>
                <w:bCs/>
                <w:u w:val="single"/>
                <w:rtl/>
              </w:rPr>
            </w:pPr>
            <w:r w:rsidRPr="00D746A8">
              <w:rPr>
                <w:rFonts w:ascii="Noto Naskh Arabic" w:hAnsi="Noto Naskh Arabic" w:cs="Noto Naskh Arabic"/>
                <w:b/>
                <w:bCs/>
                <w:u w:val="single"/>
                <w:rtl/>
              </w:rPr>
              <w:br/>
            </w:r>
            <w:r w:rsidRPr="00D746A8">
              <w:rPr>
                <w:rFonts w:ascii="Noto Naskh Arabic" w:hAnsi="Noto Naskh Arabic" w:cs="Noto Naskh Arabic"/>
                <w:b/>
                <w:bCs/>
                <w:u w:val="single"/>
                <w:rtl/>
              </w:rPr>
              <w:br/>
            </w:r>
            <w:r w:rsidRPr="00D746A8">
              <w:rPr>
                <w:rFonts w:ascii="Noto Naskh Arabic" w:hAnsi="Noto Naskh Arabic" w:cs="Noto Naskh Arabic"/>
                <w:b/>
                <w:bCs/>
                <w:u w:val="single"/>
                <w:rtl/>
              </w:rPr>
              <w:br/>
            </w:r>
            <w:r w:rsidRPr="00D746A8">
              <w:rPr>
                <w:rFonts w:ascii="Arial" w:hAnsi="Arial" w:cs="Arial" w:hint="cs"/>
                <w:b/>
                <w:bCs/>
                <w:u w:val="single"/>
                <w:rtl/>
              </w:rPr>
              <w:t>الصفة</w:t>
            </w:r>
            <w:r w:rsidRPr="00D746A8">
              <w:rPr>
                <w:rFonts w:ascii="Noto Naskh Arabic" w:hAnsi="Noto Naskh Arabic" w:cs="Noto Naskh Arabic"/>
                <w:b/>
                <w:bCs/>
                <w:u w:val="single"/>
                <w:rtl/>
              </w:rPr>
              <w:t xml:space="preserve"> (</w:t>
            </w:r>
            <w:r w:rsidRPr="00D746A8">
              <w:rPr>
                <w:rFonts w:ascii="Arial" w:hAnsi="Arial" w:cs="Arial" w:hint="cs"/>
                <w:b/>
                <w:bCs/>
                <w:u w:val="single"/>
                <w:rtl/>
              </w:rPr>
              <w:t>للممثل</w:t>
            </w:r>
            <w:r w:rsidRPr="00D746A8">
              <w:rPr>
                <w:rFonts w:ascii="Noto Naskh Arabic" w:hAnsi="Noto Naskh Arabic" w:cs="Noto Naskh Arabic"/>
                <w:b/>
                <w:bCs/>
                <w:u w:val="single"/>
                <w:rtl/>
              </w:rPr>
              <w:t xml:space="preserve"> </w:t>
            </w:r>
            <w:r w:rsidRPr="00D746A8">
              <w:rPr>
                <w:rFonts w:ascii="Arial" w:hAnsi="Arial" w:cs="Arial" w:hint="cs"/>
                <w:b/>
                <w:bCs/>
                <w:u w:val="single"/>
                <w:rtl/>
              </w:rPr>
              <w:t>القانوني</w:t>
            </w:r>
            <w:r w:rsidRPr="00D746A8">
              <w:rPr>
                <w:rFonts w:ascii="Noto Naskh Arabic" w:hAnsi="Noto Naskh Arabic" w:cs="Noto Naskh Arabic"/>
                <w:b/>
                <w:bCs/>
                <w:u w:val="single"/>
                <w:rtl/>
              </w:rPr>
              <w:t xml:space="preserve"> </w:t>
            </w:r>
            <w:r w:rsidRPr="00D746A8">
              <w:rPr>
                <w:rFonts w:ascii="Arial" w:hAnsi="Arial" w:cs="Arial" w:hint="cs"/>
                <w:b/>
                <w:bCs/>
                <w:u w:val="single"/>
                <w:rtl/>
              </w:rPr>
              <w:t>بالنسبة</w:t>
            </w:r>
            <w:r w:rsidRPr="00D746A8">
              <w:rPr>
                <w:rFonts w:ascii="Noto Naskh Arabic" w:hAnsi="Noto Naskh Arabic" w:cs="Noto Naskh Arabic"/>
                <w:b/>
                <w:bCs/>
                <w:u w:val="single"/>
                <w:rtl/>
              </w:rPr>
              <w:t xml:space="preserve"> </w:t>
            </w:r>
            <w:r w:rsidRPr="00D746A8">
              <w:rPr>
                <w:rFonts w:ascii="Arial" w:hAnsi="Arial" w:cs="Arial" w:hint="cs"/>
                <w:b/>
                <w:bCs/>
                <w:u w:val="single"/>
                <w:rtl/>
              </w:rPr>
              <w:t>للأشخاص</w:t>
            </w:r>
            <w:r w:rsidRPr="00D746A8">
              <w:rPr>
                <w:rFonts w:ascii="Noto Naskh Arabic" w:hAnsi="Noto Naskh Arabic" w:cs="Noto Naskh Arabic"/>
                <w:b/>
                <w:bCs/>
                <w:u w:val="single"/>
                <w:rtl/>
              </w:rPr>
              <w:t xml:space="preserve"> </w:t>
            </w:r>
            <w:r w:rsidRPr="00D746A8">
              <w:rPr>
                <w:rFonts w:ascii="Arial" w:hAnsi="Arial" w:cs="Arial" w:hint="cs"/>
                <w:b/>
                <w:bCs/>
                <w:u w:val="single"/>
                <w:rtl/>
              </w:rPr>
              <w:t>المعنويين</w:t>
            </w:r>
            <w:r w:rsidRPr="00D746A8">
              <w:rPr>
                <w:rFonts w:ascii="Noto Naskh Arabic" w:hAnsi="Noto Naskh Arabic" w:cs="Noto Naskh Arabic"/>
                <w:b/>
                <w:bCs/>
                <w:u w:val="single"/>
                <w:rtl/>
              </w:rPr>
              <w:t>):</w:t>
            </w:r>
          </w:p>
          <w:p w14:paraId="5F99A951" w14:textId="77777777" w:rsidR="00D746A8" w:rsidRPr="00D746A8" w:rsidRDefault="00D746A8" w:rsidP="00D746A8">
            <w:pPr>
              <w:bidi/>
              <w:jc w:val="both"/>
              <w:rPr>
                <w:rFonts w:ascii="Noto Naskh Arabic" w:hAnsi="Noto Naskh Arabic" w:cs="Noto Naskh Arabic"/>
                <w:b/>
                <w:bCs/>
                <w:u w:val="single"/>
                <w:rtl/>
              </w:rPr>
            </w:pPr>
            <w:r w:rsidRPr="00D746A8">
              <w:rPr>
                <w:rFonts w:ascii="Noto Naskh Arabic" w:hAnsi="Noto Naskh Arabic" w:cs="Noto Naskh Arabic"/>
                <w:b/>
                <w:bCs/>
                <w:u w:val="single"/>
                <w:rtl/>
              </w:rPr>
              <w:br/>
            </w:r>
            <w:r w:rsidRPr="00D746A8">
              <w:rPr>
                <w:rFonts w:ascii="Noto Naskh Arabic" w:hAnsi="Noto Naskh Arabic" w:cs="Noto Naskh Arabic"/>
                <w:b/>
                <w:bCs/>
                <w:u w:val="single"/>
                <w:rtl/>
              </w:rPr>
              <w:br/>
            </w:r>
            <w:r w:rsidRPr="00D746A8">
              <w:rPr>
                <w:rFonts w:ascii="Noto Naskh Arabic" w:hAnsi="Noto Naskh Arabic" w:cs="Noto Naskh Arabic"/>
                <w:b/>
                <w:bCs/>
                <w:u w:val="single"/>
                <w:rtl/>
              </w:rPr>
              <w:br/>
            </w:r>
            <w:r w:rsidRPr="00D746A8">
              <w:rPr>
                <w:rFonts w:ascii="Arial" w:hAnsi="Arial" w:cs="Arial" w:hint="cs"/>
                <w:b/>
                <w:bCs/>
                <w:u w:val="single"/>
                <w:rtl/>
              </w:rPr>
              <w:t>رقم</w:t>
            </w:r>
            <w:r w:rsidRPr="00D746A8">
              <w:rPr>
                <w:rFonts w:ascii="Noto Naskh Arabic" w:hAnsi="Noto Naskh Arabic" w:cs="Noto Naskh Arabic"/>
                <w:b/>
                <w:bCs/>
                <w:u w:val="single"/>
                <w:rtl/>
              </w:rPr>
              <w:t xml:space="preserve"> </w:t>
            </w:r>
            <w:r w:rsidRPr="00D746A8">
              <w:rPr>
                <w:rFonts w:ascii="Arial" w:hAnsi="Arial" w:cs="Arial" w:hint="cs"/>
                <w:b/>
                <w:bCs/>
                <w:u w:val="single"/>
                <w:rtl/>
              </w:rPr>
              <w:t>السجل</w:t>
            </w:r>
            <w:r w:rsidRPr="00D746A8">
              <w:rPr>
                <w:rFonts w:ascii="Noto Naskh Arabic" w:hAnsi="Noto Naskh Arabic" w:cs="Noto Naskh Arabic"/>
                <w:b/>
                <w:bCs/>
                <w:u w:val="single"/>
                <w:rtl/>
              </w:rPr>
              <w:t xml:space="preserve"> </w:t>
            </w:r>
            <w:r w:rsidRPr="00D746A8">
              <w:rPr>
                <w:rFonts w:ascii="Arial" w:hAnsi="Arial" w:cs="Arial" w:hint="cs"/>
                <w:b/>
                <w:bCs/>
                <w:u w:val="single"/>
                <w:rtl/>
              </w:rPr>
              <w:t>التجاري</w:t>
            </w:r>
            <w:r w:rsidRPr="00D746A8">
              <w:rPr>
                <w:rFonts w:ascii="Noto Naskh Arabic" w:hAnsi="Noto Naskh Arabic" w:cs="Noto Naskh Arabic"/>
                <w:b/>
                <w:bCs/>
                <w:u w:val="single"/>
                <w:rtl/>
              </w:rPr>
              <w:t xml:space="preserve"> (</w:t>
            </w:r>
            <w:r w:rsidRPr="00D746A8">
              <w:rPr>
                <w:rFonts w:ascii="Arial" w:hAnsi="Arial" w:cs="Arial" w:hint="cs"/>
                <w:b/>
                <w:bCs/>
                <w:u w:val="single"/>
                <w:rtl/>
              </w:rPr>
              <w:t>بالنسبة</w:t>
            </w:r>
            <w:r w:rsidRPr="00D746A8">
              <w:rPr>
                <w:rFonts w:ascii="Noto Naskh Arabic" w:hAnsi="Noto Naskh Arabic" w:cs="Noto Naskh Arabic"/>
                <w:b/>
                <w:bCs/>
                <w:u w:val="single"/>
                <w:rtl/>
              </w:rPr>
              <w:t xml:space="preserve"> </w:t>
            </w:r>
            <w:r w:rsidRPr="00D746A8">
              <w:rPr>
                <w:rFonts w:ascii="Arial" w:hAnsi="Arial" w:cs="Arial" w:hint="cs"/>
                <w:b/>
                <w:bCs/>
                <w:u w:val="single"/>
                <w:rtl/>
              </w:rPr>
              <w:t>للأشخاص</w:t>
            </w:r>
            <w:r w:rsidRPr="00D746A8">
              <w:rPr>
                <w:rFonts w:ascii="Noto Naskh Arabic" w:hAnsi="Noto Naskh Arabic" w:cs="Noto Naskh Arabic"/>
                <w:b/>
                <w:bCs/>
                <w:u w:val="single"/>
                <w:rtl/>
              </w:rPr>
              <w:t xml:space="preserve"> </w:t>
            </w:r>
            <w:r w:rsidRPr="00D746A8">
              <w:rPr>
                <w:rFonts w:ascii="Arial" w:hAnsi="Arial" w:cs="Arial" w:hint="cs"/>
                <w:b/>
                <w:bCs/>
                <w:u w:val="single"/>
                <w:rtl/>
              </w:rPr>
              <w:t>المعنويين</w:t>
            </w:r>
            <w:r w:rsidRPr="00D746A8">
              <w:rPr>
                <w:rFonts w:ascii="Noto Naskh Arabic" w:hAnsi="Noto Naskh Arabic" w:cs="Noto Naskh Arabic"/>
                <w:b/>
                <w:bCs/>
                <w:u w:val="single"/>
                <w:rtl/>
              </w:rPr>
              <w:t>):</w:t>
            </w:r>
          </w:p>
          <w:p w14:paraId="25016CAF" w14:textId="77777777" w:rsidR="00D746A8" w:rsidRPr="00D746A8" w:rsidRDefault="00D746A8" w:rsidP="00D746A8">
            <w:pPr>
              <w:bidi/>
              <w:jc w:val="both"/>
              <w:rPr>
                <w:rFonts w:ascii="Noto Naskh Arabic" w:hAnsi="Noto Naskh Arabic" w:cs="Noto Naskh Arabic"/>
                <w:b/>
                <w:bCs/>
                <w:u w:val="single"/>
                <w:rtl/>
              </w:rPr>
            </w:pPr>
            <w:r w:rsidRPr="00D746A8">
              <w:rPr>
                <w:rFonts w:ascii="Noto Naskh Arabic" w:hAnsi="Noto Naskh Arabic" w:cs="Noto Naskh Arabic"/>
                <w:b/>
                <w:bCs/>
                <w:u w:val="single"/>
                <w:rtl/>
              </w:rPr>
              <w:br/>
            </w:r>
            <w:r w:rsidRPr="00D746A8">
              <w:rPr>
                <w:rFonts w:ascii="Noto Naskh Arabic" w:hAnsi="Noto Naskh Arabic" w:cs="Noto Naskh Arabic"/>
                <w:b/>
                <w:bCs/>
                <w:u w:val="single"/>
                <w:rtl/>
              </w:rPr>
              <w:br/>
            </w:r>
            <w:r w:rsidRPr="00D746A8">
              <w:rPr>
                <w:rFonts w:ascii="Noto Naskh Arabic" w:hAnsi="Noto Naskh Arabic" w:cs="Noto Naskh Arabic"/>
                <w:b/>
                <w:bCs/>
                <w:u w:val="single"/>
                <w:rtl/>
              </w:rPr>
              <w:br/>
            </w:r>
            <w:r w:rsidRPr="00D746A8">
              <w:rPr>
                <w:rFonts w:ascii="Arial" w:hAnsi="Arial" w:cs="Arial" w:hint="cs"/>
                <w:b/>
                <w:bCs/>
                <w:u w:val="single"/>
                <w:rtl/>
              </w:rPr>
              <w:t>رقم</w:t>
            </w:r>
            <w:r w:rsidRPr="00D746A8">
              <w:rPr>
                <w:rFonts w:ascii="Noto Naskh Arabic" w:hAnsi="Noto Naskh Arabic" w:cs="Noto Naskh Arabic"/>
                <w:b/>
                <w:bCs/>
                <w:u w:val="single"/>
                <w:rtl/>
              </w:rPr>
              <w:t xml:space="preserve"> </w:t>
            </w:r>
            <w:r w:rsidRPr="00D746A8">
              <w:rPr>
                <w:rFonts w:ascii="Arial" w:hAnsi="Arial" w:cs="Arial" w:hint="cs"/>
                <w:b/>
                <w:bCs/>
                <w:u w:val="single"/>
                <w:rtl/>
              </w:rPr>
              <w:t>التعريف</w:t>
            </w:r>
            <w:r w:rsidRPr="00D746A8">
              <w:rPr>
                <w:rFonts w:ascii="Noto Naskh Arabic" w:hAnsi="Noto Naskh Arabic" w:cs="Noto Naskh Arabic"/>
                <w:b/>
                <w:bCs/>
                <w:u w:val="single"/>
                <w:rtl/>
              </w:rPr>
              <w:t xml:space="preserve"> </w:t>
            </w:r>
            <w:r w:rsidRPr="00D746A8">
              <w:rPr>
                <w:rFonts w:ascii="Arial" w:hAnsi="Arial" w:cs="Arial" w:hint="cs"/>
                <w:b/>
                <w:bCs/>
                <w:u w:val="single"/>
                <w:rtl/>
              </w:rPr>
              <w:t>الوطني</w:t>
            </w:r>
            <w:r w:rsidRPr="00D746A8">
              <w:rPr>
                <w:rFonts w:ascii="Noto Naskh Arabic" w:hAnsi="Noto Naskh Arabic" w:cs="Noto Naskh Arabic"/>
                <w:b/>
                <w:bCs/>
                <w:u w:val="single"/>
                <w:rtl/>
              </w:rPr>
              <w:t xml:space="preserve"> (</w:t>
            </w:r>
            <w:r w:rsidRPr="00D746A8">
              <w:rPr>
                <w:rFonts w:ascii="Arial" w:hAnsi="Arial" w:cs="Arial" w:hint="cs"/>
                <w:b/>
                <w:bCs/>
                <w:u w:val="single"/>
                <w:rtl/>
              </w:rPr>
              <w:t>بالنسبة</w:t>
            </w:r>
            <w:r w:rsidRPr="00D746A8">
              <w:rPr>
                <w:rFonts w:ascii="Noto Naskh Arabic" w:hAnsi="Noto Naskh Arabic" w:cs="Noto Naskh Arabic"/>
                <w:b/>
                <w:bCs/>
                <w:u w:val="single"/>
                <w:rtl/>
              </w:rPr>
              <w:t xml:space="preserve"> </w:t>
            </w:r>
            <w:r w:rsidRPr="00D746A8">
              <w:rPr>
                <w:rFonts w:ascii="Arial" w:hAnsi="Arial" w:cs="Arial" w:hint="cs"/>
                <w:b/>
                <w:bCs/>
                <w:u w:val="single"/>
                <w:rtl/>
              </w:rPr>
              <w:t>للأشخاص</w:t>
            </w:r>
            <w:r w:rsidRPr="00D746A8">
              <w:rPr>
                <w:rFonts w:ascii="Noto Naskh Arabic" w:hAnsi="Noto Naskh Arabic" w:cs="Noto Naskh Arabic"/>
                <w:b/>
                <w:bCs/>
                <w:u w:val="single"/>
                <w:rtl/>
              </w:rPr>
              <w:t xml:space="preserve"> </w:t>
            </w:r>
            <w:r w:rsidRPr="00D746A8">
              <w:rPr>
                <w:rFonts w:ascii="Arial" w:hAnsi="Arial" w:cs="Arial" w:hint="cs"/>
                <w:b/>
                <w:bCs/>
                <w:u w:val="single"/>
                <w:rtl/>
              </w:rPr>
              <w:t>الطبيعيين</w:t>
            </w:r>
            <w:r w:rsidRPr="00D746A8">
              <w:rPr>
                <w:rFonts w:ascii="Noto Naskh Arabic" w:hAnsi="Noto Naskh Arabic" w:cs="Noto Naskh Arabic"/>
                <w:b/>
                <w:bCs/>
                <w:u w:val="single"/>
                <w:rtl/>
              </w:rPr>
              <w:t>):</w:t>
            </w:r>
          </w:p>
          <w:p w14:paraId="42B32A66" w14:textId="77777777" w:rsidR="00D746A8" w:rsidRPr="00D746A8" w:rsidRDefault="00D746A8" w:rsidP="00D746A8">
            <w:pPr>
              <w:bidi/>
              <w:jc w:val="both"/>
              <w:rPr>
                <w:rFonts w:ascii="Noto Naskh Arabic" w:hAnsi="Noto Naskh Arabic" w:cs="Noto Naskh Arabic"/>
                <w:b/>
                <w:bCs/>
                <w:u w:val="single"/>
                <w:rtl/>
              </w:rPr>
            </w:pPr>
            <w:r w:rsidRPr="00D746A8">
              <w:rPr>
                <w:rFonts w:ascii="Noto Naskh Arabic" w:hAnsi="Noto Naskh Arabic" w:cs="Noto Naskh Arabic"/>
                <w:b/>
                <w:bCs/>
                <w:u w:val="single"/>
                <w:rtl/>
              </w:rPr>
              <w:br/>
            </w:r>
            <w:r w:rsidRPr="00D746A8">
              <w:rPr>
                <w:rFonts w:ascii="Noto Naskh Arabic" w:hAnsi="Noto Naskh Arabic" w:cs="Noto Naskh Arabic"/>
                <w:b/>
                <w:bCs/>
                <w:u w:val="single"/>
                <w:rtl/>
              </w:rPr>
              <w:br/>
            </w:r>
            <w:r w:rsidRPr="00D746A8">
              <w:rPr>
                <w:rFonts w:ascii="Noto Naskh Arabic" w:hAnsi="Noto Naskh Arabic" w:cs="Noto Naskh Arabic"/>
                <w:b/>
                <w:bCs/>
                <w:u w:val="single"/>
                <w:rtl/>
              </w:rPr>
              <w:br/>
            </w:r>
            <w:r w:rsidRPr="00D746A8">
              <w:rPr>
                <w:rFonts w:ascii="Arial" w:hAnsi="Arial" w:cs="Arial" w:hint="cs"/>
                <w:b/>
                <w:bCs/>
                <w:u w:val="single"/>
                <w:rtl/>
              </w:rPr>
              <w:t>التوقيع</w:t>
            </w:r>
            <w:r w:rsidRPr="00D746A8">
              <w:rPr>
                <w:rFonts w:ascii="Noto Naskh Arabic" w:hAnsi="Noto Naskh Arabic" w:cs="Noto Naskh Arabic"/>
                <w:b/>
                <w:bCs/>
                <w:u w:val="single"/>
                <w:rtl/>
              </w:rPr>
              <w:t xml:space="preserve"> (</w:t>
            </w:r>
            <w:r w:rsidRPr="00D746A8">
              <w:rPr>
                <w:rFonts w:ascii="Arial" w:hAnsi="Arial" w:cs="Arial" w:hint="cs"/>
                <w:b/>
                <w:bCs/>
                <w:u w:val="single"/>
                <w:rtl/>
              </w:rPr>
              <w:t>والختم</w:t>
            </w:r>
            <w:r w:rsidRPr="00D746A8">
              <w:rPr>
                <w:rFonts w:ascii="Noto Naskh Arabic" w:hAnsi="Noto Naskh Arabic" w:cs="Noto Naskh Arabic"/>
                <w:b/>
                <w:bCs/>
                <w:u w:val="single"/>
                <w:rtl/>
              </w:rPr>
              <w:t xml:space="preserve"> </w:t>
            </w:r>
            <w:r w:rsidRPr="00D746A8">
              <w:rPr>
                <w:rFonts w:ascii="Arial" w:hAnsi="Arial" w:cs="Arial" w:hint="cs"/>
                <w:b/>
                <w:bCs/>
                <w:u w:val="single"/>
                <w:rtl/>
              </w:rPr>
              <w:t>بالنسبة</w:t>
            </w:r>
            <w:r w:rsidRPr="00D746A8">
              <w:rPr>
                <w:rFonts w:ascii="Noto Naskh Arabic" w:hAnsi="Noto Naskh Arabic" w:cs="Noto Naskh Arabic"/>
                <w:b/>
                <w:bCs/>
                <w:u w:val="single"/>
                <w:rtl/>
              </w:rPr>
              <w:t xml:space="preserve"> </w:t>
            </w:r>
            <w:r w:rsidRPr="00D746A8">
              <w:rPr>
                <w:rFonts w:ascii="Arial" w:hAnsi="Arial" w:cs="Arial" w:hint="cs"/>
                <w:b/>
                <w:bCs/>
                <w:u w:val="single"/>
                <w:rtl/>
              </w:rPr>
              <w:t>للأشخاص</w:t>
            </w:r>
            <w:r w:rsidRPr="00D746A8">
              <w:rPr>
                <w:rFonts w:ascii="Noto Naskh Arabic" w:hAnsi="Noto Naskh Arabic" w:cs="Noto Naskh Arabic"/>
                <w:b/>
                <w:bCs/>
                <w:u w:val="single"/>
                <w:rtl/>
              </w:rPr>
              <w:t xml:space="preserve"> </w:t>
            </w:r>
            <w:r w:rsidRPr="00D746A8">
              <w:rPr>
                <w:rFonts w:ascii="Arial" w:hAnsi="Arial" w:cs="Arial" w:hint="cs"/>
                <w:b/>
                <w:bCs/>
                <w:u w:val="single"/>
                <w:rtl/>
              </w:rPr>
              <w:t>المعنويين</w:t>
            </w:r>
            <w:r w:rsidRPr="00D746A8">
              <w:rPr>
                <w:rFonts w:ascii="Noto Naskh Arabic" w:hAnsi="Noto Naskh Arabic" w:cs="Noto Naskh Arabic"/>
                <w:b/>
                <w:bCs/>
                <w:u w:val="single"/>
                <w:rtl/>
              </w:rPr>
              <w:t>):</w:t>
            </w:r>
          </w:p>
          <w:p w14:paraId="0F352E8F" w14:textId="6E6E6710" w:rsidR="00135830" w:rsidRDefault="0028149A" w:rsidP="00D746A8">
            <w:pPr>
              <w:bidi/>
              <w:jc w:val="both"/>
            </w:pPr>
            <w:r>
              <w:rPr>
                <w:rFonts w:ascii="Noto Naskh Arabic" w:hAnsi="Noto Naskh Arabic" w:cs="Noto Naskh Arabic"/>
                <w:rtl/>
              </w:rPr>
              <w:br/>
            </w:r>
            <w:r>
              <w:rPr>
                <w:rFonts w:ascii="Noto Naskh Arabic" w:hAnsi="Noto Naskh Arabic" w:cs="Noto Naskh Arabic"/>
                <w:rtl/>
              </w:rPr>
              <w:br/>
            </w:r>
            <w:r>
              <w:rPr>
                <w:rFonts w:ascii="Noto Naskh Arabic" w:hAnsi="Noto Naskh Arabic" w:cs="Noto Naskh Arabic"/>
                <w:rtl/>
              </w:rPr>
              <w:br/>
            </w:r>
            <w:r>
              <w:rPr>
                <w:rFonts w:ascii="Noto Naskh Arabic" w:hAnsi="Noto Naskh Arabic" w:cs="Noto Naskh Arabic"/>
                <w:rtl/>
              </w:rPr>
              <w:br/>
            </w:r>
            <w:r>
              <w:rPr>
                <w:rFonts w:ascii="Noto Naskh Arabic" w:hAnsi="Noto Naskh Arabic" w:cs="Noto Naskh Arabic"/>
                <w:rtl/>
              </w:rPr>
              <w:br/>
            </w:r>
            <w:r>
              <w:rPr>
                <w:rFonts w:ascii="Noto Naskh Arabic" w:hAnsi="Noto Naskh Arabic" w:cs="Noto Naskh Arabic"/>
                <w:rtl/>
              </w:rPr>
              <w:br/>
            </w:r>
            <w:r>
              <w:rPr>
                <w:rFonts w:ascii="Noto Naskh Arabic" w:hAnsi="Noto Naskh Arabic" w:cs="Noto Naskh Arabic"/>
                <w:rtl/>
              </w:rPr>
              <w:br/>
            </w:r>
            <w:r>
              <w:rPr>
                <w:rFonts w:ascii="Noto Naskh Arabic" w:hAnsi="Noto Naskh Arabic" w:cs="Noto Naskh Arabic"/>
                <w:rtl/>
              </w:rPr>
              <w:br/>
            </w:r>
            <w:r>
              <w:rPr>
                <w:rFonts w:ascii="Noto Naskh Arabic" w:hAnsi="Noto Naskh Arabic" w:cs="Noto Naskh Arabic"/>
                <w:rtl/>
              </w:rPr>
              <w:br/>
            </w:r>
          </w:p>
        </w:tc>
        <w:tc>
          <w:tcPr>
            <w:tcW w:w="4815" w:type="dxa"/>
          </w:tcPr>
          <w:p w14:paraId="6412E2C1" w14:textId="4D22011B" w:rsidR="00827A85" w:rsidRPr="00827A85" w:rsidRDefault="00827A85" w:rsidP="00827A85">
            <w:pPr>
              <w:bidi/>
              <w:jc w:val="both"/>
              <w:rPr>
                <w:rFonts w:ascii="Noto Naskh Arabic" w:hAnsi="Noto Naskh Arabic" w:cs="Noto Naskh Arabic"/>
                <w:b/>
                <w:bCs/>
                <w:sz w:val="26"/>
                <w:szCs w:val="26"/>
                <w:rtl/>
              </w:rPr>
            </w:pPr>
            <w:r w:rsidRPr="00827A85">
              <w:rPr>
                <w:rFonts w:ascii="Arial" w:hAnsi="Arial" w:cs="Arial" w:hint="cs"/>
                <w:b/>
                <w:bCs/>
                <w:sz w:val="28"/>
                <w:szCs w:val="28"/>
                <w:rtl/>
              </w:rPr>
              <w:t>صاحب</w:t>
            </w:r>
            <w:r w:rsidRPr="00827A85">
              <w:rPr>
                <w:rFonts w:ascii="Noto Naskh Arabic" w:hAnsi="Noto Naskh Arabic" w:cs="Noto Naskh Arabic"/>
                <w:b/>
                <w:bCs/>
                <w:sz w:val="26"/>
                <w:szCs w:val="26"/>
                <w:rtl/>
              </w:rPr>
              <w:t xml:space="preserve"> </w:t>
            </w:r>
            <w:r w:rsidRPr="00827A85">
              <w:rPr>
                <w:rFonts w:ascii="Arial" w:hAnsi="Arial" w:cs="Arial" w:hint="cs"/>
                <w:b/>
                <w:bCs/>
                <w:sz w:val="28"/>
                <w:szCs w:val="28"/>
                <w:rtl/>
              </w:rPr>
              <w:t>التنازل</w:t>
            </w:r>
          </w:p>
          <w:p w14:paraId="2B02BB4A" w14:textId="77777777" w:rsidR="00D746A8" w:rsidRPr="00D746A8" w:rsidRDefault="0028149A" w:rsidP="00D746A8">
            <w:pPr>
              <w:bidi/>
              <w:jc w:val="both"/>
              <w:rPr>
                <w:rFonts w:ascii="Noto Naskh Arabic" w:hAnsi="Noto Naskh Arabic" w:cs="Noto Naskh Arabic"/>
                <w:b/>
                <w:bCs/>
                <w:u w:val="single"/>
                <w:rtl/>
              </w:rPr>
            </w:pPr>
            <w:r>
              <w:rPr>
                <w:rFonts w:ascii="Noto Naskh Arabic" w:hAnsi="Noto Naskh Arabic" w:cs="Noto Naskh Arabic"/>
                <w:rtl/>
              </w:rPr>
              <w:br/>
            </w:r>
            <w:r w:rsidRPr="00D746A8">
              <w:rPr>
                <w:rFonts w:ascii="Noto Naskh Arabic" w:hAnsi="Noto Naskh Arabic" w:cs="Noto Naskh Arabic"/>
                <w:b/>
                <w:bCs/>
                <w:u w:val="single"/>
                <w:rtl/>
              </w:rPr>
              <w:t>الاسم واللقب:</w:t>
            </w:r>
          </w:p>
          <w:p w14:paraId="4DEDF68B" w14:textId="77777777" w:rsidR="00D746A8" w:rsidRPr="00D746A8" w:rsidRDefault="0028149A" w:rsidP="00D746A8">
            <w:pPr>
              <w:bidi/>
              <w:jc w:val="both"/>
              <w:rPr>
                <w:rFonts w:ascii="Noto Naskh Arabic" w:hAnsi="Noto Naskh Arabic" w:cs="Noto Naskh Arabic"/>
                <w:b/>
                <w:bCs/>
                <w:u w:val="single"/>
                <w:rtl/>
              </w:rPr>
            </w:pPr>
            <w:r w:rsidRPr="00D746A8">
              <w:rPr>
                <w:rFonts w:ascii="Noto Naskh Arabic" w:hAnsi="Noto Naskh Arabic" w:cs="Noto Naskh Arabic"/>
                <w:b/>
                <w:bCs/>
                <w:u w:val="single"/>
                <w:rtl/>
              </w:rPr>
              <w:br/>
            </w:r>
            <w:r w:rsidRPr="00D746A8">
              <w:rPr>
                <w:rFonts w:ascii="Noto Naskh Arabic" w:hAnsi="Noto Naskh Arabic" w:cs="Noto Naskh Arabic"/>
                <w:b/>
                <w:bCs/>
                <w:u w:val="single"/>
                <w:rtl/>
              </w:rPr>
              <w:br/>
            </w:r>
            <w:r w:rsidRPr="00D746A8">
              <w:rPr>
                <w:rFonts w:ascii="Noto Naskh Arabic" w:hAnsi="Noto Naskh Arabic" w:cs="Noto Naskh Arabic"/>
                <w:b/>
                <w:bCs/>
                <w:u w:val="single"/>
                <w:rtl/>
              </w:rPr>
              <w:br/>
              <w:t>الصفة (للممثل القانوني بالنسبة للأشخاص المعنويين):</w:t>
            </w:r>
          </w:p>
          <w:p w14:paraId="3D7C6C8B" w14:textId="5083D537" w:rsidR="00D746A8" w:rsidRPr="00D746A8" w:rsidRDefault="00D746A8" w:rsidP="000869C5">
            <w:pPr>
              <w:bidi/>
              <w:jc w:val="both"/>
              <w:rPr>
                <w:rFonts w:ascii="Noto Naskh Arabic" w:hAnsi="Noto Naskh Arabic" w:cs="Noto Naskh Arabic"/>
                <w:b/>
                <w:bCs/>
                <w:u w:val="single"/>
                <w:rtl/>
              </w:rPr>
            </w:pPr>
          </w:p>
          <w:p w14:paraId="2C155CBC" w14:textId="77777777" w:rsidR="00D746A8" w:rsidRPr="00D746A8" w:rsidRDefault="0028149A" w:rsidP="00D746A8">
            <w:pPr>
              <w:bidi/>
              <w:jc w:val="both"/>
              <w:rPr>
                <w:rFonts w:ascii="Noto Naskh Arabic" w:hAnsi="Noto Naskh Arabic" w:cs="Noto Naskh Arabic"/>
                <w:b/>
                <w:bCs/>
                <w:u w:val="single"/>
                <w:rtl/>
              </w:rPr>
            </w:pPr>
            <w:r w:rsidRPr="00D746A8">
              <w:rPr>
                <w:rFonts w:ascii="Noto Naskh Arabic" w:hAnsi="Noto Naskh Arabic" w:cs="Noto Naskh Arabic"/>
                <w:b/>
                <w:bCs/>
                <w:u w:val="single"/>
                <w:rtl/>
              </w:rPr>
              <w:br/>
            </w:r>
            <w:r w:rsidRPr="00D746A8">
              <w:rPr>
                <w:rFonts w:ascii="Noto Naskh Arabic" w:hAnsi="Noto Naskh Arabic" w:cs="Noto Naskh Arabic"/>
                <w:b/>
                <w:bCs/>
                <w:u w:val="single"/>
                <w:rtl/>
              </w:rPr>
              <w:br/>
            </w:r>
            <w:r w:rsidRPr="00D746A8">
              <w:rPr>
                <w:rFonts w:ascii="Noto Naskh Arabic" w:hAnsi="Noto Naskh Arabic" w:cs="Noto Naskh Arabic"/>
                <w:b/>
                <w:bCs/>
                <w:u w:val="single"/>
                <w:rtl/>
              </w:rPr>
              <w:br/>
              <w:t>التوقيع (والختم بالنسبة للأشخاص المعنويين):</w:t>
            </w:r>
          </w:p>
          <w:p w14:paraId="0647D3AF" w14:textId="42FBB0B5" w:rsidR="00135830" w:rsidRPr="00D746A8" w:rsidRDefault="0028149A" w:rsidP="00D746A8">
            <w:pPr>
              <w:bidi/>
              <w:jc w:val="both"/>
              <w:rPr>
                <w:rFonts w:ascii="Noto Naskh Arabic" w:hAnsi="Noto Naskh Arabic" w:cs="Noto Naskh Arabic"/>
              </w:rPr>
            </w:pPr>
            <w:r>
              <w:rPr>
                <w:rFonts w:ascii="Noto Naskh Arabic" w:hAnsi="Noto Naskh Arabic" w:cs="Noto Naskh Arabic"/>
                <w:rtl/>
              </w:rPr>
              <w:br/>
            </w:r>
          </w:p>
        </w:tc>
      </w:tr>
    </w:tbl>
    <w:p w14:paraId="7F129CFF" w14:textId="77777777" w:rsidR="00895D5F" w:rsidRPr="00066F57" w:rsidRDefault="00895D5F" w:rsidP="00954383">
      <w:pPr>
        <w:bidi/>
        <w:spacing w:after="0"/>
        <w:rPr>
          <w:rFonts w:asciiTheme="majorBidi" w:hAnsiTheme="majorBidi" w:cstheme="majorBidi"/>
        </w:rPr>
      </w:pPr>
    </w:p>
    <w:sectPr w:rsidR="00895D5F" w:rsidRPr="00066F57" w:rsidSect="0062620B">
      <w:footerReference w:type="default" r:id="rId8"/>
      <w:pgSz w:w="11906" w:h="16838"/>
      <w:pgMar w:top="1560" w:right="1133" w:bottom="993" w:left="1134" w:header="147"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701EB" w14:textId="77777777" w:rsidR="00DF0119" w:rsidRDefault="00DF0119" w:rsidP="00472603">
      <w:pPr>
        <w:spacing w:after="0" w:line="240" w:lineRule="auto"/>
      </w:pPr>
      <w:r>
        <w:separator/>
      </w:r>
    </w:p>
  </w:endnote>
  <w:endnote w:type="continuationSeparator" w:id="0">
    <w:p w14:paraId="2655B1A8" w14:textId="77777777" w:rsidR="00DF0119" w:rsidRDefault="00DF0119" w:rsidP="00472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Narrow">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Noto Naskh Arabic">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098009"/>
      <w:docPartObj>
        <w:docPartGallery w:val="Page Numbers (Bottom of Page)"/>
        <w:docPartUnique/>
      </w:docPartObj>
    </w:sdtPr>
    <w:sdtEndPr/>
    <w:sdtContent>
      <w:p w14:paraId="7F125AB7" w14:textId="4B44E4F4" w:rsidR="007A1C09" w:rsidRDefault="007A1C09">
        <w:pPr>
          <w:pStyle w:val="Pieddepage"/>
          <w:jc w:val="center"/>
        </w:pPr>
        <w:r>
          <w:fldChar w:fldCharType="begin"/>
        </w:r>
        <w:r>
          <w:instrText>PAGE   \* MERGEFORMAT</w:instrText>
        </w:r>
        <w:r>
          <w:fldChar w:fldCharType="separate"/>
        </w:r>
        <w:r>
          <w:t>2</w:t>
        </w:r>
        <w:r>
          <w:fldChar w:fldCharType="end"/>
        </w:r>
      </w:p>
    </w:sdtContent>
  </w:sdt>
  <w:p w14:paraId="4BB1B939" w14:textId="65CAB8AA" w:rsidR="00093DDC" w:rsidRDefault="00093DD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EB349" w14:textId="77777777" w:rsidR="00DF0119" w:rsidRDefault="00DF0119" w:rsidP="00472603">
      <w:pPr>
        <w:spacing w:after="0" w:line="240" w:lineRule="auto"/>
      </w:pPr>
      <w:r>
        <w:separator/>
      </w:r>
    </w:p>
  </w:footnote>
  <w:footnote w:type="continuationSeparator" w:id="0">
    <w:p w14:paraId="2A8BA534" w14:textId="77777777" w:rsidR="00DF0119" w:rsidRDefault="00DF0119" w:rsidP="00472603">
      <w:pPr>
        <w:spacing w:after="0" w:line="240" w:lineRule="auto"/>
      </w:pPr>
      <w:r>
        <w:continuationSeparator/>
      </w:r>
    </w:p>
  </w:footnote>
  <w:footnote w:id="1">
    <w:p w14:paraId="02824C77" w14:textId="598371C0" w:rsidR="000869C5" w:rsidRDefault="000869C5" w:rsidP="000869C5">
      <w:pPr>
        <w:pStyle w:val="Notedebasdepage"/>
        <w:bidi/>
        <w:rPr>
          <w:rtl/>
          <w:lang w:bidi="ar-DZ"/>
        </w:rPr>
      </w:pPr>
      <w:r>
        <w:rPr>
          <w:rStyle w:val="Appelnotedebasdep"/>
        </w:rPr>
        <w:footnoteRef/>
      </w:r>
      <w:r>
        <w:t xml:space="preserve"> </w:t>
      </w:r>
      <w:r w:rsidRPr="000869C5">
        <w:rPr>
          <w:rFonts w:cs="Arial"/>
          <w:rtl/>
        </w:rPr>
        <w:t>يشطب على العبارة غير المناسبة</w:t>
      </w:r>
    </w:p>
  </w:footnote>
  <w:footnote w:id="2">
    <w:p w14:paraId="0A6E60FE" w14:textId="5C7646F1" w:rsidR="000869C5" w:rsidRDefault="000869C5" w:rsidP="000869C5">
      <w:pPr>
        <w:pStyle w:val="Notedebasdepage"/>
        <w:bidi/>
        <w:rPr>
          <w:rtl/>
          <w:lang w:bidi="ar-DZ"/>
        </w:rPr>
      </w:pPr>
      <w:r>
        <w:rPr>
          <w:rStyle w:val="Appelnotedebasdep"/>
        </w:rPr>
        <w:footnoteRef/>
      </w:r>
      <w:r>
        <w:t xml:space="preserve"> </w:t>
      </w:r>
      <w:r w:rsidRPr="000869C5">
        <w:rPr>
          <w:rFonts w:cs="Arial"/>
          <w:rtl/>
        </w:rPr>
        <w:t>يشطب على العبارة غير المناسبة</w:t>
      </w:r>
    </w:p>
  </w:footnote>
  <w:footnote w:id="3">
    <w:p w14:paraId="53832985" w14:textId="62AFC189" w:rsidR="000869C5" w:rsidRDefault="000869C5" w:rsidP="000869C5">
      <w:pPr>
        <w:pStyle w:val="Notedebasdepage"/>
        <w:bidi/>
        <w:rPr>
          <w:rtl/>
          <w:lang w:bidi="ar-DZ"/>
        </w:rPr>
      </w:pPr>
      <w:r>
        <w:rPr>
          <w:rStyle w:val="Appelnotedebasdep"/>
        </w:rPr>
        <w:footnoteRef/>
      </w:r>
      <w:r w:rsidR="00690DDB">
        <w:rPr>
          <w:rFonts w:cs="Arial" w:hint="cs"/>
          <w:rtl/>
        </w:rPr>
        <w:t xml:space="preserve"> </w:t>
      </w:r>
      <w:r w:rsidR="00690DDB" w:rsidRPr="00690DDB">
        <w:rPr>
          <w:rFonts w:cs="Arial"/>
          <w:rtl/>
        </w:rPr>
        <w:t xml:space="preserve">ابتداء من </w:t>
      </w:r>
      <w:r w:rsidR="0064228C">
        <w:rPr>
          <w:rFonts w:cs="Arial" w:hint="cs"/>
          <w:rtl/>
        </w:rPr>
        <w:t>13 أكتوبر 2026 الى</w:t>
      </w:r>
      <w:r w:rsidR="00151015">
        <w:rPr>
          <w:rFonts w:cs="Arial" w:hint="cs"/>
          <w:rtl/>
        </w:rPr>
        <w:t xml:space="preserve"> غاية</w:t>
      </w:r>
      <w:r w:rsidR="0064228C">
        <w:rPr>
          <w:rFonts w:cs="Arial" w:hint="cs"/>
          <w:rtl/>
        </w:rPr>
        <w:t xml:space="preserve"> </w:t>
      </w:r>
      <w:r w:rsidR="00151015">
        <w:rPr>
          <w:rFonts w:cs="Arial" w:hint="cs"/>
          <w:rtl/>
        </w:rPr>
        <w:t>17 نوفمبر 2026</w:t>
      </w:r>
      <w:r w:rsidR="00690DDB" w:rsidRPr="00690DDB">
        <w:rPr>
          <w:rFonts w:cs="Arial"/>
          <w:rtl/>
        </w:rPr>
        <w:t>.</w:t>
      </w:r>
      <w:r w:rsidR="00690DDB">
        <w:rPr>
          <w:rFonts w:cs="Arial" w:hint="cs"/>
          <w:rt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A4D"/>
    <w:multiLevelType w:val="hybridMultilevel"/>
    <w:tmpl w:val="6D9A3950"/>
    <w:lvl w:ilvl="0" w:tplc="167AAF94">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894166"/>
    <w:multiLevelType w:val="hybridMultilevel"/>
    <w:tmpl w:val="91143FF8"/>
    <w:lvl w:ilvl="0" w:tplc="89E48F0E">
      <w:start w:val="1"/>
      <w:numFmt w:val="bullet"/>
      <w:lvlText w:val="-"/>
      <w:lvlJc w:val="left"/>
      <w:pPr>
        <w:ind w:left="1440" w:hanging="360"/>
      </w:pPr>
      <w:rPr>
        <w:rFonts w:ascii="Times New Roman" w:eastAsiaTheme="minorHAnsi" w:hAnsi="Times New Roman" w:cs="Times New Roman"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14EE1B13"/>
    <w:multiLevelType w:val="hybridMultilevel"/>
    <w:tmpl w:val="5CD258D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FB2A94"/>
    <w:multiLevelType w:val="hybridMultilevel"/>
    <w:tmpl w:val="40021010"/>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2A1072EC"/>
    <w:multiLevelType w:val="hybridMultilevel"/>
    <w:tmpl w:val="1D3AB10A"/>
    <w:lvl w:ilvl="0" w:tplc="040C0001">
      <w:start w:val="1"/>
      <w:numFmt w:val="bullet"/>
      <w:lvlText w:val=""/>
      <w:lvlJc w:val="left"/>
      <w:pPr>
        <w:ind w:left="1296" w:hanging="360"/>
      </w:pPr>
      <w:rPr>
        <w:rFonts w:ascii="Symbol" w:hAnsi="Symbol"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5" w15:restartNumberingAfterBreak="0">
    <w:nsid w:val="2D490C7F"/>
    <w:multiLevelType w:val="hybridMultilevel"/>
    <w:tmpl w:val="E50A332E"/>
    <w:lvl w:ilvl="0" w:tplc="860CE71C">
      <w:start w:val="1"/>
      <w:numFmt w:val="lowerRoman"/>
      <w:lvlText w:val="(%1)"/>
      <w:lvlJc w:val="left"/>
      <w:pPr>
        <w:ind w:left="1080" w:hanging="720"/>
      </w:pPr>
      <w:rPr>
        <w:rFonts w:asciiTheme="minorHAnsi" w:hAnsiTheme="minorHAnsi" w:cstheme="min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DC05429"/>
    <w:multiLevelType w:val="hybridMultilevel"/>
    <w:tmpl w:val="B97ECE9A"/>
    <w:lvl w:ilvl="0" w:tplc="01F6BD7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60204A"/>
    <w:multiLevelType w:val="hybridMultilevel"/>
    <w:tmpl w:val="D9E6E3F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B2F3059"/>
    <w:multiLevelType w:val="hybridMultilevel"/>
    <w:tmpl w:val="101A0664"/>
    <w:lvl w:ilvl="0" w:tplc="6BD41D14">
      <w:start w:val="6"/>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44193387"/>
    <w:multiLevelType w:val="hybridMultilevel"/>
    <w:tmpl w:val="E8406B88"/>
    <w:lvl w:ilvl="0" w:tplc="040C000F">
      <w:start w:val="1"/>
      <w:numFmt w:val="decimal"/>
      <w:lvlText w:val="%1."/>
      <w:lvlJc w:val="left"/>
      <w:pPr>
        <w:ind w:left="1065" w:hanging="360"/>
      </w:pPr>
      <w:rPr>
        <w:rFonts w:hint="default"/>
      </w:rPr>
    </w:lvl>
    <w:lvl w:ilvl="1" w:tplc="FFFFFFFF">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10" w15:restartNumberingAfterBreak="0">
    <w:nsid w:val="490C1943"/>
    <w:multiLevelType w:val="hybridMultilevel"/>
    <w:tmpl w:val="8BA6C3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CDE38D9"/>
    <w:multiLevelType w:val="hybridMultilevel"/>
    <w:tmpl w:val="5DBEA062"/>
    <w:lvl w:ilvl="0" w:tplc="C01EEDA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0383FC6"/>
    <w:multiLevelType w:val="hybridMultilevel"/>
    <w:tmpl w:val="030E9A1A"/>
    <w:lvl w:ilvl="0" w:tplc="3C6664E4">
      <w:start w:val="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1762A39"/>
    <w:multiLevelType w:val="hybridMultilevel"/>
    <w:tmpl w:val="B75A90C0"/>
    <w:lvl w:ilvl="0" w:tplc="F21CCAEA">
      <w:start w:val="16"/>
      <w:numFmt w:val="bullet"/>
      <w:lvlText w:val="-"/>
      <w:lvlJc w:val="left"/>
      <w:pPr>
        <w:ind w:left="360" w:hanging="360"/>
      </w:pPr>
      <w:rPr>
        <w:rFonts w:ascii="Calibri" w:eastAsiaTheme="minorHAnsi" w:hAnsi="Calibri" w:cs="Calibri"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67190523"/>
    <w:multiLevelType w:val="hybridMultilevel"/>
    <w:tmpl w:val="75B86E5E"/>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73F147B9"/>
    <w:multiLevelType w:val="hybridMultilevel"/>
    <w:tmpl w:val="6348521E"/>
    <w:lvl w:ilvl="0" w:tplc="619AC866">
      <w:start w:val="16"/>
      <w:numFmt w:val="bullet"/>
      <w:lvlText w:val="-"/>
      <w:lvlJc w:val="left"/>
      <w:pPr>
        <w:ind w:left="1065" w:hanging="360"/>
      </w:pPr>
      <w:rPr>
        <w:rFonts w:ascii="Calibri" w:eastAsiaTheme="minorHAnsi" w:hAnsi="Calibri"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num w:numId="1" w16cid:durableId="1313952064">
    <w:abstractNumId w:val="8"/>
  </w:num>
  <w:num w:numId="2" w16cid:durableId="342703212">
    <w:abstractNumId w:val="6"/>
  </w:num>
  <w:num w:numId="3" w16cid:durableId="1628273044">
    <w:abstractNumId w:val="0"/>
  </w:num>
  <w:num w:numId="4" w16cid:durableId="1401175614">
    <w:abstractNumId w:val="15"/>
  </w:num>
  <w:num w:numId="5" w16cid:durableId="377780396">
    <w:abstractNumId w:val="13"/>
  </w:num>
  <w:num w:numId="6" w16cid:durableId="1796753282">
    <w:abstractNumId w:val="1"/>
  </w:num>
  <w:num w:numId="7" w16cid:durableId="497618244">
    <w:abstractNumId w:val="9"/>
  </w:num>
  <w:num w:numId="8" w16cid:durableId="278268247">
    <w:abstractNumId w:val="7"/>
  </w:num>
  <w:num w:numId="9" w16cid:durableId="1478456251">
    <w:abstractNumId w:val="2"/>
  </w:num>
  <w:num w:numId="10" w16cid:durableId="348064499">
    <w:abstractNumId w:val="3"/>
  </w:num>
  <w:num w:numId="11" w16cid:durableId="1432049661">
    <w:abstractNumId w:val="14"/>
  </w:num>
  <w:num w:numId="12" w16cid:durableId="763695555">
    <w:abstractNumId w:val="12"/>
  </w:num>
  <w:num w:numId="13" w16cid:durableId="1332102911">
    <w:abstractNumId w:val="11"/>
  </w:num>
  <w:num w:numId="14" w16cid:durableId="209921690">
    <w:abstractNumId w:val="4"/>
  </w:num>
  <w:num w:numId="15" w16cid:durableId="866410473">
    <w:abstractNumId w:val="10"/>
  </w:num>
  <w:num w:numId="16" w16cid:durableId="9786124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14F"/>
    <w:rsid w:val="000054CF"/>
    <w:rsid w:val="00007C39"/>
    <w:rsid w:val="00010D90"/>
    <w:rsid w:val="000139EA"/>
    <w:rsid w:val="0001488D"/>
    <w:rsid w:val="0001565B"/>
    <w:rsid w:val="00023341"/>
    <w:rsid w:val="00041EC5"/>
    <w:rsid w:val="000458B4"/>
    <w:rsid w:val="0004614E"/>
    <w:rsid w:val="00060991"/>
    <w:rsid w:val="00066F57"/>
    <w:rsid w:val="00072894"/>
    <w:rsid w:val="00073EA4"/>
    <w:rsid w:val="00074512"/>
    <w:rsid w:val="000869C5"/>
    <w:rsid w:val="00093DDC"/>
    <w:rsid w:val="000B320B"/>
    <w:rsid w:val="000B3279"/>
    <w:rsid w:val="000C41B4"/>
    <w:rsid w:val="000D71B2"/>
    <w:rsid w:val="000E03CB"/>
    <w:rsid w:val="000E51C9"/>
    <w:rsid w:val="000E572B"/>
    <w:rsid w:val="001003AC"/>
    <w:rsid w:val="00114777"/>
    <w:rsid w:val="00124166"/>
    <w:rsid w:val="00133B70"/>
    <w:rsid w:val="0013413E"/>
    <w:rsid w:val="00135830"/>
    <w:rsid w:val="00146D28"/>
    <w:rsid w:val="00151015"/>
    <w:rsid w:val="00155131"/>
    <w:rsid w:val="00163B3E"/>
    <w:rsid w:val="00166A00"/>
    <w:rsid w:val="00166DAF"/>
    <w:rsid w:val="00171827"/>
    <w:rsid w:val="00174799"/>
    <w:rsid w:val="00182CAF"/>
    <w:rsid w:val="00185BCE"/>
    <w:rsid w:val="0019411C"/>
    <w:rsid w:val="001B2243"/>
    <w:rsid w:val="001B71BD"/>
    <w:rsid w:val="001C0FA2"/>
    <w:rsid w:val="001C1688"/>
    <w:rsid w:val="001C4498"/>
    <w:rsid w:val="001C4CBE"/>
    <w:rsid w:val="001C6059"/>
    <w:rsid w:val="001C79C0"/>
    <w:rsid w:val="001D15BC"/>
    <w:rsid w:val="001D2EE0"/>
    <w:rsid w:val="001D376F"/>
    <w:rsid w:val="001E23E7"/>
    <w:rsid w:val="001F16E4"/>
    <w:rsid w:val="001F1D46"/>
    <w:rsid w:val="001F2F81"/>
    <w:rsid w:val="001F46AA"/>
    <w:rsid w:val="002205E1"/>
    <w:rsid w:val="002249B2"/>
    <w:rsid w:val="00244F20"/>
    <w:rsid w:val="00244FBB"/>
    <w:rsid w:val="002474D1"/>
    <w:rsid w:val="00247FD3"/>
    <w:rsid w:val="0025331F"/>
    <w:rsid w:val="00254BD7"/>
    <w:rsid w:val="00277D2F"/>
    <w:rsid w:val="0028149A"/>
    <w:rsid w:val="0029791F"/>
    <w:rsid w:val="002A22C4"/>
    <w:rsid w:val="002A2FA2"/>
    <w:rsid w:val="002A58D5"/>
    <w:rsid w:val="002B0423"/>
    <w:rsid w:val="002B11D0"/>
    <w:rsid w:val="002C3055"/>
    <w:rsid w:val="002C63AB"/>
    <w:rsid w:val="002D47E2"/>
    <w:rsid w:val="002D6922"/>
    <w:rsid w:val="002E64C6"/>
    <w:rsid w:val="002F1E2A"/>
    <w:rsid w:val="002F2494"/>
    <w:rsid w:val="002F4584"/>
    <w:rsid w:val="00311800"/>
    <w:rsid w:val="00320C5A"/>
    <w:rsid w:val="00324CDA"/>
    <w:rsid w:val="00333B16"/>
    <w:rsid w:val="003346A2"/>
    <w:rsid w:val="003407E8"/>
    <w:rsid w:val="003409CF"/>
    <w:rsid w:val="003455D0"/>
    <w:rsid w:val="003466E2"/>
    <w:rsid w:val="00347718"/>
    <w:rsid w:val="003553E3"/>
    <w:rsid w:val="0035589B"/>
    <w:rsid w:val="0036553A"/>
    <w:rsid w:val="0037788D"/>
    <w:rsid w:val="00382B6A"/>
    <w:rsid w:val="00390052"/>
    <w:rsid w:val="00394E53"/>
    <w:rsid w:val="00395CFA"/>
    <w:rsid w:val="0039778E"/>
    <w:rsid w:val="003A008B"/>
    <w:rsid w:val="003A4385"/>
    <w:rsid w:val="003A7C4F"/>
    <w:rsid w:val="003C0C16"/>
    <w:rsid w:val="003C14EF"/>
    <w:rsid w:val="003E2F2F"/>
    <w:rsid w:val="003F07F8"/>
    <w:rsid w:val="003F577C"/>
    <w:rsid w:val="003F6543"/>
    <w:rsid w:val="00405E1F"/>
    <w:rsid w:val="00411718"/>
    <w:rsid w:val="00416855"/>
    <w:rsid w:val="004213CA"/>
    <w:rsid w:val="00424C89"/>
    <w:rsid w:val="00437963"/>
    <w:rsid w:val="004379CE"/>
    <w:rsid w:val="004472B8"/>
    <w:rsid w:val="00447489"/>
    <w:rsid w:val="00461FE9"/>
    <w:rsid w:val="0046381F"/>
    <w:rsid w:val="00472603"/>
    <w:rsid w:val="00474330"/>
    <w:rsid w:val="00492186"/>
    <w:rsid w:val="004B5C66"/>
    <w:rsid w:val="004B765F"/>
    <w:rsid w:val="004D491A"/>
    <w:rsid w:val="004D783C"/>
    <w:rsid w:val="004F25B8"/>
    <w:rsid w:val="004F6AA5"/>
    <w:rsid w:val="0050546F"/>
    <w:rsid w:val="00506718"/>
    <w:rsid w:val="005164FD"/>
    <w:rsid w:val="00517E31"/>
    <w:rsid w:val="005250C1"/>
    <w:rsid w:val="005339B3"/>
    <w:rsid w:val="00551620"/>
    <w:rsid w:val="005561C5"/>
    <w:rsid w:val="00556844"/>
    <w:rsid w:val="00567F3C"/>
    <w:rsid w:val="00575057"/>
    <w:rsid w:val="00575D01"/>
    <w:rsid w:val="00575FD2"/>
    <w:rsid w:val="00580586"/>
    <w:rsid w:val="00594C94"/>
    <w:rsid w:val="005A0D93"/>
    <w:rsid w:val="005B488B"/>
    <w:rsid w:val="005C3493"/>
    <w:rsid w:val="005C78FA"/>
    <w:rsid w:val="005D037C"/>
    <w:rsid w:val="005D20CC"/>
    <w:rsid w:val="005D4CDB"/>
    <w:rsid w:val="005F0B09"/>
    <w:rsid w:val="00601645"/>
    <w:rsid w:val="00602A83"/>
    <w:rsid w:val="006063CA"/>
    <w:rsid w:val="00606E6C"/>
    <w:rsid w:val="0061127F"/>
    <w:rsid w:val="00622AB7"/>
    <w:rsid w:val="0062620B"/>
    <w:rsid w:val="00630D37"/>
    <w:rsid w:val="006320E7"/>
    <w:rsid w:val="006359BD"/>
    <w:rsid w:val="0064228C"/>
    <w:rsid w:val="00645204"/>
    <w:rsid w:val="00651896"/>
    <w:rsid w:val="00652F9D"/>
    <w:rsid w:val="0065346E"/>
    <w:rsid w:val="00656B9B"/>
    <w:rsid w:val="006633EF"/>
    <w:rsid w:val="00675D64"/>
    <w:rsid w:val="00680206"/>
    <w:rsid w:val="00683C9D"/>
    <w:rsid w:val="00687C4C"/>
    <w:rsid w:val="00690DDB"/>
    <w:rsid w:val="006B1063"/>
    <w:rsid w:val="006B25FE"/>
    <w:rsid w:val="006B4163"/>
    <w:rsid w:val="006C12E7"/>
    <w:rsid w:val="006C150C"/>
    <w:rsid w:val="006D2C98"/>
    <w:rsid w:val="006D7B09"/>
    <w:rsid w:val="006E58D6"/>
    <w:rsid w:val="006E7BC6"/>
    <w:rsid w:val="006F3328"/>
    <w:rsid w:val="0070346A"/>
    <w:rsid w:val="00711CB0"/>
    <w:rsid w:val="007311FA"/>
    <w:rsid w:val="00733551"/>
    <w:rsid w:val="007364F6"/>
    <w:rsid w:val="00745059"/>
    <w:rsid w:val="0074765D"/>
    <w:rsid w:val="00755BD3"/>
    <w:rsid w:val="00760244"/>
    <w:rsid w:val="00765ADB"/>
    <w:rsid w:val="00773788"/>
    <w:rsid w:val="0077689D"/>
    <w:rsid w:val="007841A9"/>
    <w:rsid w:val="00785937"/>
    <w:rsid w:val="00794893"/>
    <w:rsid w:val="007A015E"/>
    <w:rsid w:val="007A1C09"/>
    <w:rsid w:val="007A23FB"/>
    <w:rsid w:val="007A3A98"/>
    <w:rsid w:val="007B6989"/>
    <w:rsid w:val="007C029D"/>
    <w:rsid w:val="007C4634"/>
    <w:rsid w:val="007E1F7B"/>
    <w:rsid w:val="007E20E0"/>
    <w:rsid w:val="007E3BD1"/>
    <w:rsid w:val="007E579E"/>
    <w:rsid w:val="007E69AB"/>
    <w:rsid w:val="007F2FB7"/>
    <w:rsid w:val="00800993"/>
    <w:rsid w:val="00801A5B"/>
    <w:rsid w:val="00803AF2"/>
    <w:rsid w:val="00804531"/>
    <w:rsid w:val="00804ED0"/>
    <w:rsid w:val="00806CB0"/>
    <w:rsid w:val="00811174"/>
    <w:rsid w:val="00814F03"/>
    <w:rsid w:val="00824ECA"/>
    <w:rsid w:val="00827A85"/>
    <w:rsid w:val="00830ED8"/>
    <w:rsid w:val="00831F65"/>
    <w:rsid w:val="00833007"/>
    <w:rsid w:val="00837A08"/>
    <w:rsid w:val="00837FA1"/>
    <w:rsid w:val="00855C48"/>
    <w:rsid w:val="00863FD3"/>
    <w:rsid w:val="0086470C"/>
    <w:rsid w:val="008766B9"/>
    <w:rsid w:val="0088114F"/>
    <w:rsid w:val="00882FC5"/>
    <w:rsid w:val="00886867"/>
    <w:rsid w:val="008940CB"/>
    <w:rsid w:val="00894343"/>
    <w:rsid w:val="00894DC3"/>
    <w:rsid w:val="00895D5F"/>
    <w:rsid w:val="008A7C63"/>
    <w:rsid w:val="008B27CC"/>
    <w:rsid w:val="008B62B8"/>
    <w:rsid w:val="008C0473"/>
    <w:rsid w:val="008D53C7"/>
    <w:rsid w:val="008E06B2"/>
    <w:rsid w:val="008E551C"/>
    <w:rsid w:val="008E766B"/>
    <w:rsid w:val="008F3691"/>
    <w:rsid w:val="00930A77"/>
    <w:rsid w:val="00932938"/>
    <w:rsid w:val="0093674E"/>
    <w:rsid w:val="00942F7A"/>
    <w:rsid w:val="00945561"/>
    <w:rsid w:val="0094659E"/>
    <w:rsid w:val="00947475"/>
    <w:rsid w:val="00954383"/>
    <w:rsid w:val="00981CE8"/>
    <w:rsid w:val="00992FEC"/>
    <w:rsid w:val="009978A8"/>
    <w:rsid w:val="00997B82"/>
    <w:rsid w:val="009A0565"/>
    <w:rsid w:val="009A44EA"/>
    <w:rsid w:val="009B0EFA"/>
    <w:rsid w:val="009B5A66"/>
    <w:rsid w:val="009B756C"/>
    <w:rsid w:val="009B78D1"/>
    <w:rsid w:val="009B7A38"/>
    <w:rsid w:val="009C282D"/>
    <w:rsid w:val="009C554B"/>
    <w:rsid w:val="009C6132"/>
    <w:rsid w:val="009D10E5"/>
    <w:rsid w:val="009D498C"/>
    <w:rsid w:val="009F02BF"/>
    <w:rsid w:val="009F2FDE"/>
    <w:rsid w:val="009F6FCA"/>
    <w:rsid w:val="00A0445B"/>
    <w:rsid w:val="00A132D4"/>
    <w:rsid w:val="00A17824"/>
    <w:rsid w:val="00A324C6"/>
    <w:rsid w:val="00A3650B"/>
    <w:rsid w:val="00A576C8"/>
    <w:rsid w:val="00A5793D"/>
    <w:rsid w:val="00A60D07"/>
    <w:rsid w:val="00A60DEE"/>
    <w:rsid w:val="00A638DB"/>
    <w:rsid w:val="00A70056"/>
    <w:rsid w:val="00A75DFA"/>
    <w:rsid w:val="00A76976"/>
    <w:rsid w:val="00A7768D"/>
    <w:rsid w:val="00A8141E"/>
    <w:rsid w:val="00A94C65"/>
    <w:rsid w:val="00A977F0"/>
    <w:rsid w:val="00AA45A1"/>
    <w:rsid w:val="00AB0046"/>
    <w:rsid w:val="00AB74B5"/>
    <w:rsid w:val="00AD09A5"/>
    <w:rsid w:val="00AD1204"/>
    <w:rsid w:val="00AE0795"/>
    <w:rsid w:val="00AE42E5"/>
    <w:rsid w:val="00AE5B95"/>
    <w:rsid w:val="00AE75E5"/>
    <w:rsid w:val="00AF148A"/>
    <w:rsid w:val="00AF7722"/>
    <w:rsid w:val="00B0185E"/>
    <w:rsid w:val="00B219FE"/>
    <w:rsid w:val="00B263F3"/>
    <w:rsid w:val="00B36390"/>
    <w:rsid w:val="00B37E6B"/>
    <w:rsid w:val="00B40886"/>
    <w:rsid w:val="00B461E8"/>
    <w:rsid w:val="00B47AC3"/>
    <w:rsid w:val="00B536EF"/>
    <w:rsid w:val="00B542DD"/>
    <w:rsid w:val="00B85CE6"/>
    <w:rsid w:val="00B87097"/>
    <w:rsid w:val="00B9021A"/>
    <w:rsid w:val="00B91A5A"/>
    <w:rsid w:val="00B947B2"/>
    <w:rsid w:val="00BA7EEC"/>
    <w:rsid w:val="00BB1FCD"/>
    <w:rsid w:val="00BB39FD"/>
    <w:rsid w:val="00BB4A64"/>
    <w:rsid w:val="00BB5E73"/>
    <w:rsid w:val="00BD46A2"/>
    <w:rsid w:val="00BF4A21"/>
    <w:rsid w:val="00C057A4"/>
    <w:rsid w:val="00C06A49"/>
    <w:rsid w:val="00C23969"/>
    <w:rsid w:val="00C32CED"/>
    <w:rsid w:val="00C56B2D"/>
    <w:rsid w:val="00C736BF"/>
    <w:rsid w:val="00C8073D"/>
    <w:rsid w:val="00C917C9"/>
    <w:rsid w:val="00CA3019"/>
    <w:rsid w:val="00CB618B"/>
    <w:rsid w:val="00CD5BEF"/>
    <w:rsid w:val="00CD62BC"/>
    <w:rsid w:val="00CE021F"/>
    <w:rsid w:val="00CE3F6F"/>
    <w:rsid w:val="00CF630F"/>
    <w:rsid w:val="00D00746"/>
    <w:rsid w:val="00D13A05"/>
    <w:rsid w:val="00D1786B"/>
    <w:rsid w:val="00D22DB6"/>
    <w:rsid w:val="00D25350"/>
    <w:rsid w:val="00D33B91"/>
    <w:rsid w:val="00D42166"/>
    <w:rsid w:val="00D65416"/>
    <w:rsid w:val="00D65F51"/>
    <w:rsid w:val="00D746A8"/>
    <w:rsid w:val="00D84555"/>
    <w:rsid w:val="00D85A00"/>
    <w:rsid w:val="00D95407"/>
    <w:rsid w:val="00D95FEB"/>
    <w:rsid w:val="00DA1BD0"/>
    <w:rsid w:val="00DC3EB3"/>
    <w:rsid w:val="00DC5AFB"/>
    <w:rsid w:val="00DD4C5B"/>
    <w:rsid w:val="00DE627F"/>
    <w:rsid w:val="00DF0119"/>
    <w:rsid w:val="00E00986"/>
    <w:rsid w:val="00E0191B"/>
    <w:rsid w:val="00E02679"/>
    <w:rsid w:val="00E21E18"/>
    <w:rsid w:val="00E24D84"/>
    <w:rsid w:val="00E250A5"/>
    <w:rsid w:val="00E30EFA"/>
    <w:rsid w:val="00E34986"/>
    <w:rsid w:val="00E454BA"/>
    <w:rsid w:val="00E50DA5"/>
    <w:rsid w:val="00E51F65"/>
    <w:rsid w:val="00E54C1F"/>
    <w:rsid w:val="00E56245"/>
    <w:rsid w:val="00E60424"/>
    <w:rsid w:val="00E62ACE"/>
    <w:rsid w:val="00E6750F"/>
    <w:rsid w:val="00E86335"/>
    <w:rsid w:val="00E92E40"/>
    <w:rsid w:val="00EA2BA1"/>
    <w:rsid w:val="00EA551D"/>
    <w:rsid w:val="00EB2ACE"/>
    <w:rsid w:val="00EB2B2E"/>
    <w:rsid w:val="00EC3198"/>
    <w:rsid w:val="00EF5FF7"/>
    <w:rsid w:val="00EF6BB9"/>
    <w:rsid w:val="00F025C9"/>
    <w:rsid w:val="00F22D21"/>
    <w:rsid w:val="00F32A41"/>
    <w:rsid w:val="00F43DC1"/>
    <w:rsid w:val="00F70635"/>
    <w:rsid w:val="00F7481F"/>
    <w:rsid w:val="00F7788F"/>
    <w:rsid w:val="00F81222"/>
    <w:rsid w:val="00F84D13"/>
    <w:rsid w:val="00F86381"/>
    <w:rsid w:val="00F96758"/>
    <w:rsid w:val="00FB0E72"/>
    <w:rsid w:val="00FB1BE3"/>
    <w:rsid w:val="00FB2ABE"/>
    <w:rsid w:val="00FB73F0"/>
    <w:rsid w:val="00FF0D11"/>
    <w:rsid w:val="00FF79F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9BDB3"/>
  <w15:docId w15:val="{8F0AB035-4035-44A7-B852-92232E890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6A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xbe">
    <w:name w:val="_xbe"/>
    <w:basedOn w:val="Policepardfaut"/>
    <w:rsid w:val="0088114F"/>
  </w:style>
  <w:style w:type="paragraph" w:styleId="Textedebulles">
    <w:name w:val="Balloon Text"/>
    <w:basedOn w:val="Normal"/>
    <w:link w:val="TextedebullesCar"/>
    <w:uiPriority w:val="99"/>
    <w:semiHidden/>
    <w:unhideWhenUsed/>
    <w:rsid w:val="00831F6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1F65"/>
    <w:rPr>
      <w:rFonts w:ascii="Tahoma" w:hAnsi="Tahoma" w:cs="Tahoma"/>
      <w:sz w:val="16"/>
      <w:szCs w:val="16"/>
    </w:rPr>
  </w:style>
  <w:style w:type="character" w:styleId="Lienhypertexte">
    <w:name w:val="Hyperlink"/>
    <w:basedOn w:val="Policepardfaut"/>
    <w:uiPriority w:val="99"/>
    <w:unhideWhenUsed/>
    <w:rsid w:val="00EF6BB9"/>
    <w:rPr>
      <w:color w:val="0000FF" w:themeColor="hyperlink"/>
      <w:u w:val="single"/>
    </w:rPr>
  </w:style>
  <w:style w:type="paragraph" w:styleId="En-tte">
    <w:name w:val="header"/>
    <w:basedOn w:val="Normal"/>
    <w:link w:val="En-tteCar"/>
    <w:uiPriority w:val="99"/>
    <w:unhideWhenUsed/>
    <w:rsid w:val="00D22DB6"/>
    <w:pPr>
      <w:tabs>
        <w:tab w:val="center" w:pos="4536"/>
        <w:tab w:val="right" w:pos="9072"/>
      </w:tabs>
      <w:spacing w:after="0" w:line="240" w:lineRule="auto"/>
    </w:pPr>
  </w:style>
  <w:style w:type="character" w:customStyle="1" w:styleId="En-tteCar">
    <w:name w:val="En-tête Car"/>
    <w:basedOn w:val="Policepardfaut"/>
    <w:link w:val="En-tte"/>
    <w:uiPriority w:val="99"/>
    <w:rsid w:val="00D22DB6"/>
  </w:style>
  <w:style w:type="paragraph" w:styleId="Pieddepage">
    <w:name w:val="footer"/>
    <w:basedOn w:val="Normal"/>
    <w:link w:val="PieddepageCar"/>
    <w:uiPriority w:val="99"/>
    <w:unhideWhenUsed/>
    <w:rsid w:val="00D22DB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22DB6"/>
  </w:style>
  <w:style w:type="paragraph" w:styleId="Sansinterligne">
    <w:name w:val="No Spacing"/>
    <w:uiPriority w:val="1"/>
    <w:qFormat/>
    <w:rsid w:val="00CA3019"/>
    <w:pPr>
      <w:spacing w:after="0" w:line="240" w:lineRule="auto"/>
    </w:pPr>
  </w:style>
  <w:style w:type="paragraph" w:styleId="Paragraphedeliste">
    <w:name w:val="List Paragraph"/>
    <w:basedOn w:val="Normal"/>
    <w:uiPriority w:val="34"/>
    <w:qFormat/>
    <w:rsid w:val="001C1688"/>
    <w:pPr>
      <w:spacing w:after="0" w:line="240" w:lineRule="auto"/>
      <w:ind w:left="720"/>
    </w:pPr>
    <w:rPr>
      <w:rFonts w:ascii="Calibri" w:hAnsi="Calibri" w:cs="Calibri"/>
    </w:rPr>
  </w:style>
  <w:style w:type="paragraph" w:customStyle="1" w:styleId="Default">
    <w:name w:val="Default"/>
    <w:rsid w:val="00F22D2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Policepardfaut"/>
    <w:rsid w:val="00BD46A2"/>
    <w:rPr>
      <w:rFonts w:ascii="ArialNarrow" w:hAnsi="ArialNarrow" w:hint="default"/>
      <w:b w:val="0"/>
      <w:bCs w:val="0"/>
      <w:i w:val="0"/>
      <w:iCs w:val="0"/>
      <w:color w:val="000000"/>
      <w:sz w:val="22"/>
      <w:szCs w:val="22"/>
    </w:rPr>
  </w:style>
  <w:style w:type="table" w:styleId="Grilledutableau">
    <w:name w:val="Table Grid"/>
    <w:basedOn w:val="TableauNormal"/>
    <w:uiPriority w:val="39"/>
    <w:rsid w:val="00093DDC"/>
    <w:pPr>
      <w:spacing w:after="0" w:line="240" w:lineRule="auto"/>
    </w:pPr>
    <w:rPr>
      <w:kern w:val="2"/>
      <w:lang/>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DD4C5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D4C5B"/>
    <w:rPr>
      <w:sz w:val="20"/>
      <w:szCs w:val="20"/>
    </w:rPr>
  </w:style>
  <w:style w:type="character" w:styleId="Appelnotedebasdep">
    <w:name w:val="footnote reference"/>
    <w:basedOn w:val="Policepardfaut"/>
    <w:uiPriority w:val="99"/>
    <w:semiHidden/>
    <w:unhideWhenUsed/>
    <w:rsid w:val="00DD4C5B"/>
    <w:rPr>
      <w:vertAlign w:val="superscript"/>
    </w:rPr>
  </w:style>
  <w:style w:type="paragraph" w:styleId="Rvision">
    <w:name w:val="Revision"/>
    <w:hidden/>
    <w:uiPriority w:val="99"/>
    <w:semiHidden/>
    <w:rsid w:val="005805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913594">
      <w:bodyDiv w:val="1"/>
      <w:marLeft w:val="0"/>
      <w:marRight w:val="0"/>
      <w:marTop w:val="0"/>
      <w:marBottom w:val="0"/>
      <w:divBdr>
        <w:top w:val="none" w:sz="0" w:space="0" w:color="auto"/>
        <w:left w:val="none" w:sz="0" w:space="0" w:color="auto"/>
        <w:bottom w:val="none" w:sz="0" w:space="0" w:color="auto"/>
        <w:right w:val="none" w:sz="0" w:space="0" w:color="auto"/>
      </w:divBdr>
    </w:div>
    <w:div w:id="987980364">
      <w:bodyDiv w:val="1"/>
      <w:marLeft w:val="0"/>
      <w:marRight w:val="0"/>
      <w:marTop w:val="0"/>
      <w:marBottom w:val="0"/>
      <w:divBdr>
        <w:top w:val="none" w:sz="0" w:space="0" w:color="auto"/>
        <w:left w:val="none" w:sz="0" w:space="0" w:color="auto"/>
        <w:bottom w:val="none" w:sz="0" w:space="0" w:color="auto"/>
        <w:right w:val="none" w:sz="0" w:space="0" w:color="auto"/>
      </w:divBdr>
    </w:div>
    <w:div w:id="1441220962">
      <w:bodyDiv w:val="1"/>
      <w:marLeft w:val="0"/>
      <w:marRight w:val="0"/>
      <w:marTop w:val="0"/>
      <w:marBottom w:val="0"/>
      <w:divBdr>
        <w:top w:val="none" w:sz="0" w:space="0" w:color="auto"/>
        <w:left w:val="none" w:sz="0" w:space="0" w:color="auto"/>
        <w:bottom w:val="none" w:sz="0" w:space="0" w:color="auto"/>
        <w:right w:val="none" w:sz="0" w:space="0" w:color="auto"/>
      </w:divBdr>
    </w:div>
    <w:div w:id="194769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CCE26-FB22-4E61-9E93-9AA760985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2</Pages>
  <Words>302</Words>
  <Characters>1662</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PSA</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FATMA ZOHRA BOUKHEDIMI - E521822</dc:creator>
  <cp:lastModifiedBy>El Oualid ZOUINA</cp:lastModifiedBy>
  <cp:revision>83</cp:revision>
  <cp:lastPrinted>2023-12-05T12:05:00Z</cp:lastPrinted>
  <dcterms:created xsi:type="dcterms:W3CDTF">2023-12-10T19:55:00Z</dcterms:created>
  <dcterms:modified xsi:type="dcterms:W3CDTF">2026-09-30T09:55:00Z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2fd53d93-3f4c-4b90-b511-bd6bdbb4fba9_Enabled">
    <vt:lpwstr>true</vt:lpwstr>
  </property>
  <property fmtid="{D5CDD505-2E9C-101B-9397-08002B2CF9AE}" pid="4" name="MSIP_Label_2fd53d93-3f4c-4b90-b511-bd6bdbb4fba9_SetDate">
    <vt:lpwstr>2020-12-20T19:23:52Z</vt:lpwstr>
  </property>
  <property fmtid="{D5CDD505-2E9C-101B-9397-08002B2CF9AE}" pid="5" name="MSIP_Label_2fd53d93-3f4c-4b90-b511-bd6bdbb4fba9_Method">
    <vt:lpwstr>Standard</vt:lpwstr>
  </property>
  <property fmtid="{D5CDD505-2E9C-101B-9397-08002B2CF9AE}" pid="6" name="MSIP_Label_2fd53d93-3f4c-4b90-b511-bd6bdbb4fba9_Name">
    <vt:lpwstr>2fd53d93-3f4c-4b90-b511-bd6bdbb4fba9</vt:lpwstr>
  </property>
  <property fmtid="{D5CDD505-2E9C-101B-9397-08002B2CF9AE}" pid="7" name="MSIP_Label_2fd53d93-3f4c-4b90-b511-bd6bdbb4fba9_SiteId">
    <vt:lpwstr>d852d5cd-724c-4128-8812-ffa5db3f8507</vt:lpwstr>
  </property>
  <property fmtid="{D5CDD505-2E9C-101B-9397-08002B2CF9AE}" pid="8" name="MSIP_Label_2fd53d93-3f4c-4b90-b511-bd6bdbb4fba9_ActionId">
    <vt:lpwstr/>
  </property>
  <property fmtid="{D5CDD505-2E9C-101B-9397-08002B2CF9AE}" pid="9" name="MSIP_Label_2fd53d93-3f4c-4b90-b511-bd6bdbb4fba9_ContentBits">
    <vt:lpwstr>0</vt:lpwstr>
  </property>
  <property fmtid="{D5CDD505-2E9C-101B-9397-08002B2CF9AE}" pid="10" name="MSIP_Label_defa4170-0d19-0005-0004-bc88714345d2_Enabled">
    <vt:lpwstr>true</vt:lpwstr>
  </property>
  <property fmtid="{D5CDD505-2E9C-101B-9397-08002B2CF9AE}" pid="11" name="MSIP_Label_defa4170-0d19-0005-0004-bc88714345d2_SetDate">
    <vt:lpwstr>2026-07-20T10:45:25Z</vt:lpwstr>
  </property>
  <property fmtid="{D5CDD505-2E9C-101B-9397-08002B2CF9AE}" pid="12" name="MSIP_Label_defa4170-0d19-0005-0004-bc88714345d2_Method">
    <vt:lpwstr>Standard</vt:lpwstr>
  </property>
  <property fmtid="{D5CDD505-2E9C-101B-9397-08002B2CF9AE}" pid="13" name="MSIP_Label_defa4170-0d19-0005-0004-bc88714345d2_Name">
    <vt:lpwstr>defa4170-0d19-0005-0004-bc88714345d2</vt:lpwstr>
  </property>
  <property fmtid="{D5CDD505-2E9C-101B-9397-08002B2CF9AE}" pid="14" name="MSIP_Label_defa4170-0d19-0005-0004-bc88714345d2_SiteId">
    <vt:lpwstr>ff32c614-a76d-45a4-9a22-5f726b743b60</vt:lpwstr>
  </property>
  <property fmtid="{D5CDD505-2E9C-101B-9397-08002B2CF9AE}" pid="15" name="MSIP_Label_defa4170-0d19-0005-0004-bc88714345d2_ActionId">
    <vt:lpwstr>ea8d5afa-3b7d-47e1-bfc2-9b3ccbc89333</vt:lpwstr>
  </property>
  <property fmtid="{D5CDD505-2E9C-101B-9397-08002B2CF9AE}" pid="16" name="MSIP_Label_defa4170-0d19-0005-0004-bc88714345d2_ContentBits">
    <vt:lpwstr>0</vt:lpwstr>
  </property>
  <property fmtid="{D5CDD505-2E9C-101B-9397-08002B2CF9AE}" pid="17" name="MSIP_Label_defa4170-0d19-0005-0004-bc88714345d2_Tag">
    <vt:lpwstr>10, 3, 0, 1</vt:lpwstr>
  </property>
</Properties>
</file>